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4765B54" w:rsidR="00B07508" w:rsidRPr="00B07508" w:rsidRDefault="00B810DA" w:rsidP="00B810DA">
      <w:pPr>
        <w:jc w:val="center"/>
        <w:rPr>
          <w:lang w:val="en-US" w:eastAsia="ja-JP"/>
        </w:rPr>
      </w:pPr>
      <w:r w:rsidRPr="006D418A">
        <w:rPr>
          <w:rFonts w:cstheme="minorHAnsi"/>
          <w:noProof/>
          <w:lang w:eastAsia="en-IE"/>
        </w:rPr>
        <w:drawing>
          <wp:inline distT="0" distB="0" distL="0" distR="0" wp14:anchorId="0B9A910B" wp14:editId="24631646">
            <wp:extent cx="2478472" cy="1419225"/>
            <wp:effectExtent l="0" t="0" r="0" b="0"/>
            <wp:docPr id="11" name="Picture 11" descr="LG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GMA Logo"/>
                    <pic:cNvPicPr/>
                  </pic:nvPicPr>
                  <pic:blipFill rotWithShape="1">
                    <a:blip r:embed="rId11" cstate="print">
                      <a:extLst>
                        <a:ext uri="{28A0092B-C50C-407E-A947-70E740481C1C}">
                          <a14:useLocalDpi xmlns:a14="http://schemas.microsoft.com/office/drawing/2010/main" val="0"/>
                        </a:ext>
                      </a:extLst>
                    </a:blip>
                    <a:srcRect l="8750" t="11790" r="8056" b="14683"/>
                    <a:stretch/>
                  </pic:blipFill>
                  <pic:spPr bwMode="auto">
                    <a:xfrm>
                      <a:off x="0" y="0"/>
                      <a:ext cx="2520979" cy="1443565"/>
                    </a:xfrm>
                    <a:prstGeom prst="rect">
                      <a:avLst/>
                    </a:prstGeom>
                    <a:ln>
                      <a:noFill/>
                    </a:ln>
                    <a:extLst>
                      <a:ext uri="{53640926-AAD7-44D8-BBD7-CCE9431645EC}">
                        <a14:shadowObscured xmlns:a14="http://schemas.microsoft.com/office/drawing/2010/main"/>
                      </a:ext>
                    </a:extLst>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1C3688C9" w:rsidR="000C614B" w:rsidRPr="006A1919" w:rsidRDefault="003733F3" w:rsidP="00FC0B5C">
            <w:pPr>
              <w:jc w:val="center"/>
              <w:rPr>
                <w:rFonts w:eastAsiaTheme="minorEastAsia"/>
                <w:lang w:val="en-US" w:eastAsia="ja-JP"/>
              </w:rPr>
            </w:pPr>
            <w:r w:rsidRPr="003733F3">
              <w:rPr>
                <w:rFonts w:eastAsiaTheme="minorEastAsia"/>
                <w:color w:val="auto"/>
                <w:lang w:val="en-US" w:eastAsia="ja-JP"/>
              </w:rPr>
              <w:t>A single party framework for the provision of Cisco Umbrella, Secure access and Duo services.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shd w:val="clear" w:color="auto" w:fill="auto"/>
          </w:tcPr>
          <w:p w14:paraId="684B6852" w14:textId="517A0282" w:rsidR="00447E89" w:rsidRPr="00447E89" w:rsidRDefault="00E555DF"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6D418A">
              <w:rPr>
                <w:rFonts w:eastAsiaTheme="minorEastAsia" w:hAnsiTheme="minorHAnsi" w:cstheme="minorHAnsi"/>
                <w:b/>
                <w:lang w:val="en-US" w:eastAsia="ja-JP"/>
              </w:rPr>
              <w:t>As per eTenders</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787A5A78" w:rsidR="00447E89" w:rsidRDefault="00E555DF" w:rsidP="00447E89">
            <w:pPr>
              <w:rPr>
                <w:rFonts w:eastAsiaTheme="minorEastAsia"/>
                <w:lang w:val="en-US" w:eastAsia="ja-JP"/>
              </w:rPr>
            </w:pPr>
            <w:r>
              <w:rPr>
                <w:rFonts w:eastAsiaTheme="minorEastAsia"/>
                <w:lang w:val="en-US" w:eastAsia="ja-JP"/>
              </w:rPr>
              <w:t>Contracting Authority</w:t>
            </w:r>
            <w:r w:rsidR="00A75B89">
              <w:rPr>
                <w:rFonts w:eastAsiaTheme="minorEastAsia"/>
                <w:lang w:val="en-US" w:eastAsia="ja-JP"/>
              </w:rPr>
              <w:t>:</w:t>
            </w:r>
          </w:p>
        </w:tc>
        <w:tc>
          <w:tcPr>
            <w:tcW w:w="5477" w:type="dxa"/>
            <w:shd w:val="clear" w:color="auto" w:fill="auto"/>
          </w:tcPr>
          <w:p w14:paraId="57B0D151" w14:textId="0AF470CE" w:rsidR="00447E89" w:rsidRPr="00B07508" w:rsidRDefault="00B275C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6D418A">
              <w:rPr>
                <w:rFonts w:eastAsiaTheme="minorEastAsia" w:hAnsiTheme="minorHAnsi" w:cstheme="minorHAnsi"/>
                <w:b/>
                <w:lang w:val="en-US" w:eastAsia="ja-JP"/>
              </w:rPr>
              <w:t>Local Government Management Agency (LGMA)</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shd w:val="clear" w:color="auto" w:fill="auto"/>
          </w:tcPr>
          <w:p w14:paraId="04936443" w14:textId="0AC62A17" w:rsidR="00447E89" w:rsidRPr="00B07508" w:rsidRDefault="00B275CD"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6D418A">
              <w:rPr>
                <w:rFonts w:eastAsiaTheme="minorEastAsia" w:hAnsiTheme="minorHAnsi" w:cstheme="minorHAnsi"/>
                <w:b/>
                <w:lang w:val="en-US" w:eastAsia="ja-JP"/>
              </w:rPr>
              <w:t>As per eTenders</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6F496D73" w:rsidR="00447E89" w:rsidRPr="00B07508" w:rsidRDefault="00B275C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6D418A">
              <w:rPr>
                <w:rFonts w:eastAsiaTheme="minorEastAsia" w:hAnsiTheme="minorHAnsi" w:cstheme="minorHAnsi"/>
                <w:b/>
                <w:lang w:val="en-US" w:eastAsia="ja-JP"/>
              </w:rPr>
              <w:t>As per eTenders</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2645F7E2" w14:textId="5FCCBE1D"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A94F9E">
              <w:rPr>
                <w:rFonts w:eastAsiaTheme="minorEastAsia"/>
                <w:lang w:val="en-US" w:eastAsia="ja-JP"/>
              </w:rPr>
              <w:t>3</w:t>
            </w:r>
            <w:r w:rsidRPr="008216D9">
              <w:rPr>
                <w:rFonts w:eastAsiaTheme="minorEastAsia"/>
                <w:lang w:val="en-US" w:eastAsia="ja-JP"/>
              </w:rPr>
              <w:t xml:space="preserve">: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4ECAC55D" w14:textId="2F3B7593" w:rsidR="00CD5735" w:rsidRDefault="00975C4D">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01744359" w:history="1">
            <w:r w:rsidR="00CD5735" w:rsidRPr="00013DA8">
              <w:rPr>
                <w:rStyle w:val="Hyperlink"/>
                <w:noProof/>
              </w:rPr>
              <w:t>1.</w:t>
            </w:r>
            <w:r w:rsidR="00CD5735">
              <w:rPr>
                <w:rFonts w:asciiTheme="minorHAnsi" w:eastAsiaTheme="minorEastAsia" w:hAnsiTheme="minorHAnsi" w:cstheme="minorBidi"/>
                <w:noProof/>
                <w:color w:val="auto"/>
                <w:kern w:val="2"/>
                <w:sz w:val="24"/>
                <w:szCs w:val="24"/>
                <w:lang w:val="en-IE" w:eastAsia="en-IE"/>
                <w14:ligatures w14:val="standardContextual"/>
              </w:rPr>
              <w:tab/>
            </w:r>
            <w:r w:rsidR="00CD5735" w:rsidRPr="00013DA8">
              <w:rPr>
                <w:rStyle w:val="Hyperlink"/>
                <w:noProof/>
              </w:rPr>
              <w:t>Instructions for Completion</w:t>
            </w:r>
            <w:r w:rsidR="00CD5735">
              <w:rPr>
                <w:noProof/>
                <w:webHidden/>
              </w:rPr>
              <w:tab/>
            </w:r>
            <w:r w:rsidR="00CD5735">
              <w:rPr>
                <w:noProof/>
                <w:webHidden/>
              </w:rPr>
              <w:fldChar w:fldCharType="begin"/>
            </w:r>
            <w:r w:rsidR="00CD5735">
              <w:rPr>
                <w:noProof/>
                <w:webHidden/>
              </w:rPr>
              <w:instrText xml:space="preserve"> PAGEREF _Toc201744359 \h </w:instrText>
            </w:r>
            <w:r w:rsidR="00CD5735">
              <w:rPr>
                <w:noProof/>
                <w:webHidden/>
              </w:rPr>
            </w:r>
            <w:r w:rsidR="00CD5735">
              <w:rPr>
                <w:noProof/>
                <w:webHidden/>
              </w:rPr>
              <w:fldChar w:fldCharType="separate"/>
            </w:r>
            <w:r w:rsidR="00CD5735">
              <w:rPr>
                <w:noProof/>
                <w:webHidden/>
              </w:rPr>
              <w:t>3</w:t>
            </w:r>
            <w:r w:rsidR="00CD5735">
              <w:rPr>
                <w:noProof/>
                <w:webHidden/>
              </w:rPr>
              <w:fldChar w:fldCharType="end"/>
            </w:r>
          </w:hyperlink>
        </w:p>
        <w:p w14:paraId="54025A2C" w14:textId="67CDB200" w:rsidR="00CD5735" w:rsidRDefault="00CD5735">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0" w:history="1">
            <w:r w:rsidRPr="00013DA8">
              <w:rPr>
                <w:rStyle w:val="Hyperlink"/>
                <w:noProof/>
              </w:rPr>
              <w:t>2.</w:t>
            </w:r>
            <w:r>
              <w:rPr>
                <w:rFonts w:asciiTheme="minorHAnsi" w:eastAsiaTheme="minorEastAsia" w:hAnsiTheme="minorHAnsi" w:cstheme="minorBidi"/>
                <w:noProof/>
                <w:color w:val="auto"/>
                <w:kern w:val="2"/>
                <w:sz w:val="24"/>
                <w:szCs w:val="24"/>
                <w:lang w:val="en-IE" w:eastAsia="en-IE"/>
                <w14:ligatures w14:val="standardContextual"/>
              </w:rPr>
              <w:tab/>
            </w:r>
            <w:r w:rsidRPr="00013DA8">
              <w:rPr>
                <w:rStyle w:val="Hyperlink"/>
                <w:noProof/>
              </w:rPr>
              <w:t>Response to Selection Criteria</w:t>
            </w:r>
            <w:r>
              <w:rPr>
                <w:noProof/>
                <w:webHidden/>
              </w:rPr>
              <w:tab/>
            </w:r>
            <w:r>
              <w:rPr>
                <w:noProof/>
                <w:webHidden/>
              </w:rPr>
              <w:fldChar w:fldCharType="begin"/>
            </w:r>
            <w:r>
              <w:rPr>
                <w:noProof/>
                <w:webHidden/>
              </w:rPr>
              <w:instrText xml:space="preserve"> PAGEREF _Toc201744360 \h </w:instrText>
            </w:r>
            <w:r>
              <w:rPr>
                <w:noProof/>
                <w:webHidden/>
              </w:rPr>
            </w:r>
            <w:r>
              <w:rPr>
                <w:noProof/>
                <w:webHidden/>
              </w:rPr>
              <w:fldChar w:fldCharType="separate"/>
            </w:r>
            <w:r>
              <w:rPr>
                <w:noProof/>
                <w:webHidden/>
              </w:rPr>
              <w:t>4</w:t>
            </w:r>
            <w:r>
              <w:rPr>
                <w:noProof/>
                <w:webHidden/>
              </w:rPr>
              <w:fldChar w:fldCharType="end"/>
            </w:r>
          </w:hyperlink>
        </w:p>
        <w:p w14:paraId="794A3E92" w14:textId="02743B38"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1" w:history="1">
            <w:r w:rsidRPr="00013DA8">
              <w:rPr>
                <w:rStyle w:val="Hyperlink"/>
                <w:noProof/>
              </w:rPr>
              <w:t>General Contact Information</w:t>
            </w:r>
            <w:r>
              <w:rPr>
                <w:noProof/>
                <w:webHidden/>
              </w:rPr>
              <w:tab/>
            </w:r>
            <w:r>
              <w:rPr>
                <w:noProof/>
                <w:webHidden/>
              </w:rPr>
              <w:fldChar w:fldCharType="begin"/>
            </w:r>
            <w:r>
              <w:rPr>
                <w:noProof/>
                <w:webHidden/>
              </w:rPr>
              <w:instrText xml:space="preserve"> PAGEREF _Toc201744361 \h </w:instrText>
            </w:r>
            <w:r>
              <w:rPr>
                <w:noProof/>
                <w:webHidden/>
              </w:rPr>
            </w:r>
            <w:r>
              <w:rPr>
                <w:noProof/>
                <w:webHidden/>
              </w:rPr>
              <w:fldChar w:fldCharType="separate"/>
            </w:r>
            <w:r>
              <w:rPr>
                <w:noProof/>
                <w:webHidden/>
              </w:rPr>
              <w:t>4</w:t>
            </w:r>
            <w:r>
              <w:rPr>
                <w:noProof/>
                <w:webHidden/>
              </w:rPr>
              <w:fldChar w:fldCharType="end"/>
            </w:r>
          </w:hyperlink>
        </w:p>
        <w:p w14:paraId="304F5928" w14:textId="57303F85"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2" w:history="1">
            <w:r w:rsidRPr="00013DA8">
              <w:rPr>
                <w:rStyle w:val="Hyperlink"/>
                <w:noProof/>
              </w:rPr>
              <w:t>Financial Information – Pass/Fail Criteria</w:t>
            </w:r>
            <w:r>
              <w:rPr>
                <w:noProof/>
                <w:webHidden/>
              </w:rPr>
              <w:tab/>
            </w:r>
            <w:r>
              <w:rPr>
                <w:noProof/>
                <w:webHidden/>
              </w:rPr>
              <w:fldChar w:fldCharType="begin"/>
            </w:r>
            <w:r>
              <w:rPr>
                <w:noProof/>
                <w:webHidden/>
              </w:rPr>
              <w:instrText xml:space="preserve"> PAGEREF _Toc201744362 \h </w:instrText>
            </w:r>
            <w:r>
              <w:rPr>
                <w:noProof/>
                <w:webHidden/>
              </w:rPr>
            </w:r>
            <w:r>
              <w:rPr>
                <w:noProof/>
                <w:webHidden/>
              </w:rPr>
              <w:fldChar w:fldCharType="separate"/>
            </w:r>
            <w:r>
              <w:rPr>
                <w:noProof/>
                <w:webHidden/>
              </w:rPr>
              <w:t>5</w:t>
            </w:r>
            <w:r>
              <w:rPr>
                <w:noProof/>
                <w:webHidden/>
              </w:rPr>
              <w:fldChar w:fldCharType="end"/>
            </w:r>
          </w:hyperlink>
        </w:p>
        <w:p w14:paraId="6F1C1F95" w14:textId="69B39C52"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3" w:history="1">
            <w:r w:rsidRPr="00013DA8">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_Toc201744363 \h </w:instrText>
            </w:r>
            <w:r>
              <w:rPr>
                <w:noProof/>
                <w:webHidden/>
              </w:rPr>
            </w:r>
            <w:r>
              <w:rPr>
                <w:noProof/>
                <w:webHidden/>
              </w:rPr>
              <w:fldChar w:fldCharType="separate"/>
            </w:r>
            <w:r>
              <w:rPr>
                <w:noProof/>
                <w:webHidden/>
              </w:rPr>
              <w:t>7</w:t>
            </w:r>
            <w:r>
              <w:rPr>
                <w:noProof/>
                <w:webHidden/>
              </w:rPr>
              <w:fldChar w:fldCharType="end"/>
            </w:r>
          </w:hyperlink>
        </w:p>
        <w:p w14:paraId="24F47EFB" w14:textId="2C6A90FD"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4" w:history="1">
            <w:r w:rsidRPr="00013DA8">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_Toc201744364 \h </w:instrText>
            </w:r>
            <w:r>
              <w:rPr>
                <w:noProof/>
                <w:webHidden/>
              </w:rPr>
            </w:r>
            <w:r>
              <w:rPr>
                <w:noProof/>
                <w:webHidden/>
              </w:rPr>
              <w:fldChar w:fldCharType="separate"/>
            </w:r>
            <w:r>
              <w:rPr>
                <w:noProof/>
                <w:webHidden/>
              </w:rPr>
              <w:t>9</w:t>
            </w:r>
            <w:r>
              <w:rPr>
                <w:noProof/>
                <w:webHidden/>
              </w:rPr>
              <w:fldChar w:fldCharType="end"/>
            </w:r>
          </w:hyperlink>
        </w:p>
        <w:p w14:paraId="52B833BB" w14:textId="7D1AF15F"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5" w:history="1">
            <w:r w:rsidRPr="00013DA8">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_Toc201744365 \h </w:instrText>
            </w:r>
            <w:r>
              <w:rPr>
                <w:noProof/>
                <w:webHidden/>
              </w:rPr>
            </w:r>
            <w:r>
              <w:rPr>
                <w:noProof/>
                <w:webHidden/>
              </w:rPr>
              <w:fldChar w:fldCharType="separate"/>
            </w:r>
            <w:r>
              <w:rPr>
                <w:noProof/>
                <w:webHidden/>
              </w:rPr>
              <w:t>9</w:t>
            </w:r>
            <w:r>
              <w:rPr>
                <w:noProof/>
                <w:webHidden/>
              </w:rPr>
              <w:fldChar w:fldCharType="end"/>
            </w:r>
          </w:hyperlink>
        </w:p>
        <w:p w14:paraId="7FA570E2" w14:textId="6DD52E88"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6" w:history="1">
            <w:r w:rsidRPr="00013DA8">
              <w:rPr>
                <w:rStyle w:val="Hyperlink"/>
                <w:noProof/>
              </w:rPr>
              <w:t>Previous Contracts / Experience – Pass/Fail Criteria</w:t>
            </w:r>
            <w:r>
              <w:rPr>
                <w:noProof/>
                <w:webHidden/>
              </w:rPr>
              <w:tab/>
            </w:r>
            <w:r>
              <w:rPr>
                <w:noProof/>
                <w:webHidden/>
              </w:rPr>
              <w:fldChar w:fldCharType="begin"/>
            </w:r>
            <w:r>
              <w:rPr>
                <w:noProof/>
                <w:webHidden/>
              </w:rPr>
              <w:instrText xml:space="preserve"> PAGEREF _Toc201744366 \h </w:instrText>
            </w:r>
            <w:r>
              <w:rPr>
                <w:noProof/>
                <w:webHidden/>
              </w:rPr>
            </w:r>
            <w:r>
              <w:rPr>
                <w:noProof/>
                <w:webHidden/>
              </w:rPr>
              <w:fldChar w:fldCharType="separate"/>
            </w:r>
            <w:r>
              <w:rPr>
                <w:noProof/>
                <w:webHidden/>
              </w:rPr>
              <w:t>12</w:t>
            </w:r>
            <w:r>
              <w:rPr>
                <w:noProof/>
                <w:webHidden/>
              </w:rPr>
              <w:fldChar w:fldCharType="end"/>
            </w:r>
          </w:hyperlink>
        </w:p>
        <w:p w14:paraId="08E89A25" w14:textId="5BE7AEA8" w:rsidR="00CD5735" w:rsidRDefault="00CD5735">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7" w:history="1">
            <w:r w:rsidRPr="00013DA8">
              <w:rPr>
                <w:rStyle w:val="Hyperlink"/>
                <w:noProof/>
              </w:rPr>
              <w:t>3.</w:t>
            </w:r>
            <w:r>
              <w:rPr>
                <w:rFonts w:asciiTheme="minorHAnsi" w:eastAsiaTheme="minorEastAsia" w:hAnsiTheme="minorHAnsi" w:cstheme="minorBidi"/>
                <w:noProof/>
                <w:color w:val="auto"/>
                <w:kern w:val="2"/>
                <w:sz w:val="24"/>
                <w:szCs w:val="24"/>
                <w:lang w:val="en-IE" w:eastAsia="en-IE"/>
                <w14:ligatures w14:val="standardContextual"/>
              </w:rPr>
              <w:tab/>
            </w:r>
            <w:r w:rsidRPr="00013DA8">
              <w:rPr>
                <w:rStyle w:val="Hyperlink"/>
                <w:noProof/>
              </w:rPr>
              <w:t>Response to Award Criteria</w:t>
            </w:r>
            <w:r>
              <w:rPr>
                <w:noProof/>
                <w:webHidden/>
              </w:rPr>
              <w:tab/>
            </w:r>
            <w:r>
              <w:rPr>
                <w:noProof/>
                <w:webHidden/>
              </w:rPr>
              <w:fldChar w:fldCharType="begin"/>
            </w:r>
            <w:r>
              <w:rPr>
                <w:noProof/>
                <w:webHidden/>
              </w:rPr>
              <w:instrText xml:space="preserve"> PAGEREF _Toc201744367 \h </w:instrText>
            </w:r>
            <w:r>
              <w:rPr>
                <w:noProof/>
                <w:webHidden/>
              </w:rPr>
            </w:r>
            <w:r>
              <w:rPr>
                <w:noProof/>
                <w:webHidden/>
              </w:rPr>
              <w:fldChar w:fldCharType="separate"/>
            </w:r>
            <w:r>
              <w:rPr>
                <w:noProof/>
                <w:webHidden/>
              </w:rPr>
              <w:t>15</w:t>
            </w:r>
            <w:r>
              <w:rPr>
                <w:noProof/>
                <w:webHidden/>
              </w:rPr>
              <w:fldChar w:fldCharType="end"/>
            </w:r>
          </w:hyperlink>
        </w:p>
        <w:p w14:paraId="5E6E43A6" w14:textId="2514939B"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8" w:history="1">
            <w:r w:rsidRPr="00013DA8">
              <w:rPr>
                <w:rStyle w:val="Hyperlink"/>
                <w:noProof/>
              </w:rPr>
              <w:t>Form of Tender – Services</w:t>
            </w:r>
            <w:r>
              <w:rPr>
                <w:noProof/>
                <w:webHidden/>
              </w:rPr>
              <w:tab/>
            </w:r>
            <w:r>
              <w:rPr>
                <w:noProof/>
                <w:webHidden/>
              </w:rPr>
              <w:fldChar w:fldCharType="begin"/>
            </w:r>
            <w:r>
              <w:rPr>
                <w:noProof/>
                <w:webHidden/>
              </w:rPr>
              <w:instrText xml:space="preserve"> PAGEREF _Toc201744368 \h </w:instrText>
            </w:r>
            <w:r>
              <w:rPr>
                <w:noProof/>
                <w:webHidden/>
              </w:rPr>
            </w:r>
            <w:r>
              <w:rPr>
                <w:noProof/>
                <w:webHidden/>
              </w:rPr>
              <w:fldChar w:fldCharType="separate"/>
            </w:r>
            <w:r>
              <w:rPr>
                <w:noProof/>
                <w:webHidden/>
              </w:rPr>
              <w:t>15</w:t>
            </w:r>
            <w:r>
              <w:rPr>
                <w:noProof/>
                <w:webHidden/>
              </w:rPr>
              <w:fldChar w:fldCharType="end"/>
            </w:r>
          </w:hyperlink>
        </w:p>
        <w:p w14:paraId="472618B6" w14:textId="49D4B502"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69" w:history="1">
            <w:r w:rsidRPr="00013DA8">
              <w:rPr>
                <w:rStyle w:val="Hyperlink"/>
                <w:noProof/>
              </w:rPr>
              <w:t>Criterion A – Service Cost &amp; Licencing Purchase Cost</w:t>
            </w:r>
            <w:r>
              <w:rPr>
                <w:noProof/>
                <w:webHidden/>
              </w:rPr>
              <w:tab/>
            </w:r>
            <w:r>
              <w:rPr>
                <w:noProof/>
                <w:webHidden/>
              </w:rPr>
              <w:fldChar w:fldCharType="begin"/>
            </w:r>
            <w:r>
              <w:rPr>
                <w:noProof/>
                <w:webHidden/>
              </w:rPr>
              <w:instrText xml:space="preserve"> PAGEREF _Toc201744369 \h </w:instrText>
            </w:r>
            <w:r>
              <w:rPr>
                <w:noProof/>
                <w:webHidden/>
              </w:rPr>
            </w:r>
            <w:r>
              <w:rPr>
                <w:noProof/>
                <w:webHidden/>
              </w:rPr>
              <w:fldChar w:fldCharType="separate"/>
            </w:r>
            <w:r>
              <w:rPr>
                <w:noProof/>
                <w:webHidden/>
              </w:rPr>
              <w:t>17</w:t>
            </w:r>
            <w:r>
              <w:rPr>
                <w:noProof/>
                <w:webHidden/>
              </w:rPr>
              <w:fldChar w:fldCharType="end"/>
            </w:r>
          </w:hyperlink>
        </w:p>
        <w:p w14:paraId="1B8EDD0E" w14:textId="6D4AAD34"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70" w:history="1">
            <w:r w:rsidRPr="00013DA8">
              <w:rPr>
                <w:rStyle w:val="Hyperlink"/>
                <w:noProof/>
              </w:rPr>
              <w:t>Criterion B – Methodology, Approach and Service Delivery</w:t>
            </w:r>
            <w:r>
              <w:rPr>
                <w:noProof/>
                <w:webHidden/>
              </w:rPr>
              <w:tab/>
            </w:r>
            <w:r>
              <w:rPr>
                <w:noProof/>
                <w:webHidden/>
              </w:rPr>
              <w:fldChar w:fldCharType="begin"/>
            </w:r>
            <w:r>
              <w:rPr>
                <w:noProof/>
                <w:webHidden/>
              </w:rPr>
              <w:instrText xml:space="preserve"> PAGEREF _Toc201744370 \h </w:instrText>
            </w:r>
            <w:r>
              <w:rPr>
                <w:noProof/>
                <w:webHidden/>
              </w:rPr>
            </w:r>
            <w:r>
              <w:rPr>
                <w:noProof/>
                <w:webHidden/>
              </w:rPr>
              <w:fldChar w:fldCharType="separate"/>
            </w:r>
            <w:r>
              <w:rPr>
                <w:noProof/>
                <w:webHidden/>
              </w:rPr>
              <w:t>18</w:t>
            </w:r>
            <w:r>
              <w:rPr>
                <w:noProof/>
                <w:webHidden/>
              </w:rPr>
              <w:fldChar w:fldCharType="end"/>
            </w:r>
          </w:hyperlink>
        </w:p>
        <w:p w14:paraId="52C31AE1" w14:textId="072D258E"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71" w:history="1">
            <w:r w:rsidRPr="00013DA8">
              <w:rPr>
                <w:rStyle w:val="Hyperlink"/>
                <w:noProof/>
              </w:rPr>
              <w:t>Criterion C – Technical Merit of the Team</w:t>
            </w:r>
            <w:r>
              <w:rPr>
                <w:noProof/>
                <w:webHidden/>
              </w:rPr>
              <w:tab/>
            </w:r>
            <w:r>
              <w:rPr>
                <w:noProof/>
                <w:webHidden/>
              </w:rPr>
              <w:fldChar w:fldCharType="begin"/>
            </w:r>
            <w:r>
              <w:rPr>
                <w:noProof/>
                <w:webHidden/>
              </w:rPr>
              <w:instrText xml:space="preserve"> PAGEREF _Toc201744371 \h </w:instrText>
            </w:r>
            <w:r>
              <w:rPr>
                <w:noProof/>
                <w:webHidden/>
              </w:rPr>
            </w:r>
            <w:r>
              <w:rPr>
                <w:noProof/>
                <w:webHidden/>
              </w:rPr>
              <w:fldChar w:fldCharType="separate"/>
            </w:r>
            <w:r>
              <w:rPr>
                <w:noProof/>
                <w:webHidden/>
              </w:rPr>
              <w:t>20</w:t>
            </w:r>
            <w:r>
              <w:rPr>
                <w:noProof/>
                <w:webHidden/>
              </w:rPr>
              <w:fldChar w:fldCharType="end"/>
            </w:r>
          </w:hyperlink>
        </w:p>
        <w:p w14:paraId="21EB1DCE" w14:textId="138C1211"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72" w:history="1">
            <w:r w:rsidRPr="00013DA8">
              <w:rPr>
                <w:rStyle w:val="Hyperlink"/>
                <w:noProof/>
              </w:rPr>
              <w:t>Criterion D – Onboarding and Contract Management</w:t>
            </w:r>
            <w:r>
              <w:rPr>
                <w:noProof/>
                <w:webHidden/>
              </w:rPr>
              <w:tab/>
            </w:r>
            <w:r>
              <w:rPr>
                <w:noProof/>
                <w:webHidden/>
              </w:rPr>
              <w:fldChar w:fldCharType="begin"/>
            </w:r>
            <w:r>
              <w:rPr>
                <w:noProof/>
                <w:webHidden/>
              </w:rPr>
              <w:instrText xml:space="preserve"> PAGEREF _Toc201744372 \h </w:instrText>
            </w:r>
            <w:r>
              <w:rPr>
                <w:noProof/>
                <w:webHidden/>
              </w:rPr>
            </w:r>
            <w:r>
              <w:rPr>
                <w:noProof/>
                <w:webHidden/>
              </w:rPr>
              <w:fldChar w:fldCharType="separate"/>
            </w:r>
            <w:r>
              <w:rPr>
                <w:noProof/>
                <w:webHidden/>
              </w:rPr>
              <w:t>21</w:t>
            </w:r>
            <w:r>
              <w:rPr>
                <w:noProof/>
                <w:webHidden/>
              </w:rPr>
              <w:fldChar w:fldCharType="end"/>
            </w:r>
          </w:hyperlink>
        </w:p>
        <w:p w14:paraId="53E3292C" w14:textId="62314A24" w:rsidR="00CD5735" w:rsidRDefault="00CD573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01744373" w:history="1">
            <w:r w:rsidRPr="00013DA8">
              <w:rPr>
                <w:rStyle w:val="Hyperlink"/>
                <w:noProof/>
              </w:rPr>
              <w:t>Criterion E – Environmental Consideration</w:t>
            </w:r>
            <w:r>
              <w:rPr>
                <w:noProof/>
                <w:webHidden/>
              </w:rPr>
              <w:tab/>
            </w:r>
            <w:r>
              <w:rPr>
                <w:noProof/>
                <w:webHidden/>
              </w:rPr>
              <w:fldChar w:fldCharType="begin"/>
            </w:r>
            <w:r>
              <w:rPr>
                <w:noProof/>
                <w:webHidden/>
              </w:rPr>
              <w:instrText xml:space="preserve"> PAGEREF _Toc201744373 \h </w:instrText>
            </w:r>
            <w:r>
              <w:rPr>
                <w:noProof/>
                <w:webHidden/>
              </w:rPr>
            </w:r>
            <w:r>
              <w:rPr>
                <w:noProof/>
                <w:webHidden/>
              </w:rPr>
              <w:fldChar w:fldCharType="separate"/>
            </w:r>
            <w:r>
              <w:rPr>
                <w:noProof/>
                <w:webHidden/>
              </w:rPr>
              <w:t>22</w:t>
            </w:r>
            <w:r>
              <w:rPr>
                <w:noProof/>
                <w:webHidden/>
              </w:rPr>
              <w:fldChar w:fldCharType="end"/>
            </w:r>
          </w:hyperlink>
        </w:p>
        <w:p w14:paraId="3EBF4A0C" w14:textId="4CAF65CF"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866A2A">
      <w:pPr>
        <w:pStyle w:val="Heading1"/>
        <w:numPr>
          <w:ilvl w:val="0"/>
          <w:numId w:val="24"/>
        </w:numPr>
        <w:ind w:left="426"/>
      </w:pPr>
      <w:bookmarkStart w:id="2" w:name="_Toc20174435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23F6A453" w:rsidR="009C42CF" w:rsidRDefault="007B2001" w:rsidP="00866A2A">
      <w:pPr>
        <w:pStyle w:val="Heading1"/>
        <w:numPr>
          <w:ilvl w:val="0"/>
          <w:numId w:val="24"/>
        </w:numPr>
        <w:ind w:left="426"/>
      </w:pPr>
      <w:bookmarkStart w:id="3" w:name="_Toc201744360"/>
      <w:r>
        <w:lastRenderedPageBreak/>
        <w:t>Response to Selection Criteria</w:t>
      </w:r>
      <w:bookmarkEnd w:id="3"/>
    </w:p>
    <w:p w14:paraId="6DD16725" w14:textId="480ACB7C" w:rsidR="00BB4720" w:rsidRPr="00A94C02" w:rsidRDefault="00945839" w:rsidP="00A94C02">
      <w:pPr>
        <w:jc w:val="center"/>
        <w:rPr>
          <w:b/>
        </w:rPr>
      </w:pPr>
      <w:r w:rsidRPr="00923D3C">
        <w:rPr>
          <w:b/>
          <w:color w:val="FF0000"/>
        </w:rPr>
        <w:t>TENDERERS SHOULD NOTE THESE CRITERIA ARE ASSESSED ON A PASS/FAIL BASIS</w:t>
      </w:r>
    </w:p>
    <w:p w14:paraId="50F3F9A8" w14:textId="6BE638AF" w:rsidR="00A94C02" w:rsidRPr="00834F36" w:rsidRDefault="00A94C02" w:rsidP="00F32BC5">
      <w:pPr>
        <w:pStyle w:val="Heading2"/>
        <w:shd w:val="clear" w:color="auto" w:fill="3FBFB6"/>
      </w:pPr>
      <w:bookmarkStart w:id="4" w:name="_Toc201744361"/>
      <w:r w:rsidRPr="00834F36">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shd w:val="clear" w:color="auto" w:fill="auto"/>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shd w:val="clear" w:color="auto" w:fill="auto"/>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shd w:val="clear" w:color="auto" w:fill="auto"/>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shd w:val="clear" w:color="auto" w:fill="auto"/>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shd w:val="clear" w:color="auto" w:fill="auto"/>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shd w:val="clear" w:color="auto" w:fill="auto"/>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shd w:val="clear" w:color="auto" w:fill="auto"/>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shd w:val="clear" w:color="auto" w:fill="auto"/>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shd w:val="clear" w:color="auto" w:fill="auto"/>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shd w:val="clear" w:color="auto" w:fill="auto"/>
          </w:tcPr>
          <w:p w14:paraId="0E31D742" w14:textId="77777777" w:rsidR="00447E89" w:rsidRPr="00414BFB" w:rsidRDefault="00447E89" w:rsidP="009D12DB">
            <w:pPr>
              <w:spacing w:before="120" w:after="120" w:line="240" w:lineRule="auto"/>
            </w:pPr>
          </w:p>
        </w:tc>
        <w:tc>
          <w:tcPr>
            <w:tcW w:w="3093" w:type="dxa"/>
            <w:gridSpan w:val="3"/>
            <w:shd w:val="clear" w:color="auto" w:fill="auto"/>
          </w:tcPr>
          <w:p w14:paraId="74DBD248" w14:textId="77777777" w:rsidR="00447E89" w:rsidRPr="00414BFB" w:rsidRDefault="00447E89" w:rsidP="009D12DB">
            <w:pPr>
              <w:spacing w:before="120" w:after="120" w:line="240" w:lineRule="auto"/>
            </w:pPr>
          </w:p>
        </w:tc>
        <w:tc>
          <w:tcPr>
            <w:tcW w:w="3093" w:type="dxa"/>
            <w:gridSpan w:val="4"/>
            <w:shd w:val="clear" w:color="auto" w:fill="auto"/>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shd w:val="clear" w:color="auto" w:fill="auto"/>
          </w:tcPr>
          <w:p w14:paraId="7DC99970" w14:textId="77777777" w:rsidR="00A43240" w:rsidRDefault="00A43240" w:rsidP="009D12DB">
            <w:pPr>
              <w:spacing w:before="120" w:after="120" w:line="240" w:lineRule="auto"/>
              <w:rPr>
                <w:rFonts w:ascii="Aptos" w:hAnsi="Aptos"/>
              </w:rPr>
            </w:pPr>
          </w:p>
        </w:tc>
        <w:tc>
          <w:tcPr>
            <w:tcW w:w="3005" w:type="dxa"/>
            <w:gridSpan w:val="3"/>
            <w:shd w:val="clear" w:color="auto" w:fill="auto"/>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shd w:val="clear" w:color="auto" w:fill="auto"/>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shd w:val="clear" w:color="auto" w:fill="auto"/>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shd w:val="clear" w:color="auto" w:fill="auto"/>
          </w:tcPr>
          <w:p w14:paraId="7E01DD7D" w14:textId="77777777" w:rsidR="00A43240" w:rsidRDefault="00A43240" w:rsidP="00A43240">
            <w:pPr>
              <w:spacing w:before="120" w:after="120" w:line="240" w:lineRule="auto"/>
              <w:rPr>
                <w:rFonts w:ascii="Aptos" w:hAnsi="Aptos"/>
              </w:rPr>
            </w:pPr>
          </w:p>
        </w:tc>
        <w:tc>
          <w:tcPr>
            <w:tcW w:w="3005" w:type="dxa"/>
            <w:gridSpan w:val="3"/>
            <w:shd w:val="clear" w:color="auto" w:fill="auto"/>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shd w:val="clear" w:color="auto" w:fill="auto"/>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shd w:val="clear" w:color="auto" w:fill="auto"/>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602012EC" w:rsidR="00E752AC" w:rsidRPr="00834F36" w:rsidRDefault="00877458" w:rsidP="00F32BC5">
      <w:pPr>
        <w:pStyle w:val="Heading2"/>
        <w:shd w:val="clear" w:color="auto" w:fill="3FBFB6"/>
      </w:pPr>
      <w:bookmarkStart w:id="5" w:name="_Toc201744362"/>
      <w:r w:rsidRPr="00834F36">
        <w:lastRenderedPageBreak/>
        <w:t>Financial</w:t>
      </w:r>
      <w:r w:rsidR="00BB4720" w:rsidRPr="00834F36">
        <w:t xml:space="preserve"> Information</w:t>
      </w:r>
      <w:r w:rsidR="007021A8" w:rsidRPr="00834F36">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1"/>
              <w14:checkedState w14:val="2612" w14:font="MS Gothic"/>
              <w14:uncheckedState w14:val="2610" w14:font="MS Gothic"/>
            </w14:checkbox>
          </w:sdtPr>
          <w:sdtEndPr/>
          <w:sdtContent>
            <w:tc>
              <w:tcPr>
                <w:tcW w:w="1068" w:type="dxa"/>
                <w:gridSpan w:val="2"/>
                <w:shd w:val="clear" w:color="auto" w:fill="FFFFFF"/>
              </w:tcPr>
              <w:p w14:paraId="36E29E3E" w14:textId="0C3409D5" w:rsidR="00A43240" w:rsidRPr="00C06602" w:rsidRDefault="00287114"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287114" w:rsidRDefault="00E752AC" w:rsidP="009D12DB">
            <w:pPr>
              <w:spacing w:before="120" w:after="120" w:line="360" w:lineRule="auto"/>
              <w:rPr>
                <w:bCs/>
                <w:color w:val="auto"/>
                <w:lang w:val="en-IE"/>
              </w:rPr>
            </w:pPr>
            <w:r w:rsidRPr="00287114">
              <w:rPr>
                <w:bCs/>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287114" w:rsidRDefault="00E752AC" w:rsidP="009D12DB">
            <w:pPr>
              <w:spacing w:before="120" w:after="120" w:line="360" w:lineRule="auto"/>
              <w:rPr>
                <w:bCs/>
                <w:color w:val="auto"/>
                <w:lang w:val="en-IE"/>
              </w:rPr>
            </w:pPr>
            <w:r w:rsidRPr="00287114">
              <w:rPr>
                <w:bCs/>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5B323295" w:rsidR="00F91BED" w:rsidRPr="00414BFB" w:rsidRDefault="007021A8" w:rsidP="00F91BED">
            <w:pPr>
              <w:spacing w:before="0" w:after="0" w:line="240" w:lineRule="auto"/>
            </w:pPr>
            <w:r>
              <w:t>Month</w:t>
            </w:r>
            <w:r w:rsidR="0009714E">
              <w:t xml:space="preserve"> of fina</w:t>
            </w:r>
            <w:r w:rsidR="00F11EDC">
              <w:t>ncial year</w:t>
            </w:r>
            <w:r>
              <w:t xml:space="preserve"> </w:t>
            </w:r>
            <w:r w:rsidR="00F11EDC">
              <w:t>e</w:t>
            </w:r>
            <w:r>
              <w:t>nd (e.g. July)</w:t>
            </w:r>
          </w:p>
        </w:tc>
        <w:tc>
          <w:tcPr>
            <w:tcW w:w="2155" w:type="dxa"/>
            <w:gridSpan w:val="2"/>
            <w:shd w:val="clear" w:color="auto" w:fill="auto"/>
            <w:vAlign w:val="center"/>
          </w:tcPr>
          <w:p w14:paraId="7E228933" w14:textId="77777777" w:rsidR="00F91BED" w:rsidRPr="00414BFB" w:rsidRDefault="00F91BED" w:rsidP="00F91BED">
            <w:pPr>
              <w:spacing w:before="0" w:after="0" w:line="240" w:lineRule="auto"/>
            </w:pPr>
          </w:p>
        </w:tc>
        <w:tc>
          <w:tcPr>
            <w:tcW w:w="1975" w:type="dxa"/>
            <w:gridSpan w:val="2"/>
            <w:shd w:val="clear" w:color="auto" w:fill="auto"/>
            <w:vAlign w:val="center"/>
          </w:tcPr>
          <w:p w14:paraId="0DF6756C" w14:textId="77777777" w:rsidR="00F91BED" w:rsidRPr="00414BFB" w:rsidRDefault="00F91BED" w:rsidP="00F91BED">
            <w:pPr>
              <w:spacing w:before="0" w:after="0" w:line="240" w:lineRule="auto"/>
            </w:pPr>
          </w:p>
        </w:tc>
        <w:tc>
          <w:tcPr>
            <w:tcW w:w="1994" w:type="dxa"/>
            <w:gridSpan w:val="3"/>
            <w:shd w:val="clear" w:color="auto" w:fill="auto"/>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shd w:val="clear" w:color="auto" w:fill="auto"/>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shd w:val="clear" w:color="auto" w:fill="auto"/>
            <w:vAlign w:val="center"/>
          </w:tcPr>
          <w:p w14:paraId="6846F045" w14:textId="77777777" w:rsidR="00F91BED" w:rsidRPr="00414BFB" w:rsidRDefault="00F91BED" w:rsidP="00F91BED">
            <w:pPr>
              <w:spacing w:before="0" w:after="0" w:line="240" w:lineRule="auto"/>
            </w:pPr>
          </w:p>
        </w:tc>
        <w:tc>
          <w:tcPr>
            <w:tcW w:w="1994" w:type="dxa"/>
            <w:gridSpan w:val="3"/>
            <w:shd w:val="clear" w:color="auto" w:fill="auto"/>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3A41182" w14:textId="77777777" w:rsidR="003715DD" w:rsidRDefault="003715DD" w:rsidP="00A43240">
            <w:pPr>
              <w:spacing w:before="0" w:after="0" w:line="240" w:lineRule="auto"/>
              <w:rPr>
                <w:b/>
              </w:rPr>
            </w:pPr>
          </w:p>
          <w:p w14:paraId="3BBA3608" w14:textId="38406CDD" w:rsidR="00A43240" w:rsidRPr="003715DD" w:rsidRDefault="00A43240" w:rsidP="00A43240">
            <w:pPr>
              <w:spacing w:before="0" w:after="0" w:line="240" w:lineRule="auto"/>
              <w:rPr>
                <w:bCs/>
                <w:i/>
                <w:iCs/>
              </w:rPr>
            </w:pPr>
            <w:r w:rsidRPr="003715DD">
              <w:rPr>
                <w:bCs/>
                <w:i/>
                <w:iCs/>
              </w:rPr>
              <w:t>NOTE: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ED33BD" w:rsidRDefault="00F91BED" w:rsidP="00F91BED">
            <w:pPr>
              <w:spacing w:before="0" w:after="0" w:line="240" w:lineRule="auto"/>
            </w:pPr>
            <w:r w:rsidRPr="00ED33BD">
              <w:t>Employers Liability</w:t>
            </w:r>
          </w:p>
        </w:tc>
        <w:tc>
          <w:tcPr>
            <w:tcW w:w="1560" w:type="dxa"/>
            <w:shd w:val="clear" w:color="auto" w:fill="D9D9D9" w:themeFill="background1" w:themeFillShade="D9"/>
            <w:vAlign w:val="center"/>
          </w:tcPr>
          <w:p w14:paraId="32889171" w14:textId="47484C99" w:rsidR="00F91BED" w:rsidRPr="00ED33BD" w:rsidRDefault="00F91BED" w:rsidP="00923D3C">
            <w:pPr>
              <w:spacing w:before="0" w:after="0" w:line="240" w:lineRule="auto"/>
              <w:jc w:val="left"/>
              <w:rPr>
                <w:color w:val="FF0000"/>
              </w:rPr>
            </w:pPr>
            <w:r w:rsidRPr="00ED33BD">
              <w:rPr>
                <w:color w:val="FF0000"/>
              </w:rPr>
              <w:t>€13,000,000</w:t>
            </w:r>
          </w:p>
        </w:tc>
        <w:tc>
          <w:tcPr>
            <w:tcW w:w="1134" w:type="dxa"/>
            <w:shd w:val="clear" w:color="auto" w:fill="auto"/>
            <w:vAlign w:val="center"/>
          </w:tcPr>
          <w:p w14:paraId="70C9897B" w14:textId="276EB821" w:rsidR="00F91BED" w:rsidRPr="00414BFB" w:rsidRDefault="00F91BED" w:rsidP="00F91BED">
            <w:pPr>
              <w:spacing w:before="0" w:after="0" w:line="240" w:lineRule="auto"/>
            </w:pPr>
            <w:r>
              <w:t>€</w:t>
            </w:r>
          </w:p>
        </w:tc>
        <w:tc>
          <w:tcPr>
            <w:tcW w:w="1975" w:type="dxa"/>
            <w:shd w:val="clear" w:color="auto" w:fill="auto"/>
          </w:tcPr>
          <w:p w14:paraId="7EAC2499" w14:textId="77777777" w:rsidR="00F91BED" w:rsidRPr="00414BFB" w:rsidRDefault="00F91BED" w:rsidP="00F91BED">
            <w:pPr>
              <w:spacing w:before="0" w:after="0" w:line="240" w:lineRule="auto"/>
            </w:pPr>
          </w:p>
        </w:tc>
        <w:tc>
          <w:tcPr>
            <w:tcW w:w="1994" w:type="dxa"/>
            <w:shd w:val="clear" w:color="auto" w:fill="auto"/>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ED33BD" w:rsidRDefault="00F91BED" w:rsidP="00F91BED">
            <w:pPr>
              <w:spacing w:before="0" w:after="0" w:line="240" w:lineRule="auto"/>
            </w:pPr>
            <w:r w:rsidRPr="00ED33BD">
              <w:t>Public Liability</w:t>
            </w:r>
          </w:p>
        </w:tc>
        <w:tc>
          <w:tcPr>
            <w:tcW w:w="1560" w:type="dxa"/>
            <w:shd w:val="clear" w:color="auto" w:fill="D9D9D9" w:themeFill="background1" w:themeFillShade="D9"/>
            <w:vAlign w:val="center"/>
          </w:tcPr>
          <w:p w14:paraId="00BAC597" w14:textId="3387F08A" w:rsidR="00F91BED" w:rsidRPr="00ED33BD" w:rsidRDefault="00F91BED" w:rsidP="00923D3C">
            <w:pPr>
              <w:spacing w:before="0" w:after="0" w:line="240" w:lineRule="auto"/>
              <w:jc w:val="left"/>
              <w:rPr>
                <w:color w:val="FF0000"/>
              </w:rPr>
            </w:pPr>
            <w:r w:rsidRPr="00ED33BD">
              <w:rPr>
                <w:color w:val="FF0000"/>
              </w:rPr>
              <w:t>€6,500,000</w:t>
            </w:r>
          </w:p>
        </w:tc>
        <w:tc>
          <w:tcPr>
            <w:tcW w:w="1134" w:type="dxa"/>
            <w:shd w:val="clear" w:color="auto" w:fill="auto"/>
            <w:vAlign w:val="center"/>
          </w:tcPr>
          <w:p w14:paraId="33121AD7" w14:textId="2C516F5D" w:rsidR="00F91BED" w:rsidRPr="00414BFB" w:rsidRDefault="00F91BED" w:rsidP="00F91BED">
            <w:pPr>
              <w:spacing w:before="0" w:after="0" w:line="240" w:lineRule="auto"/>
            </w:pPr>
            <w:r>
              <w:t>€</w:t>
            </w:r>
          </w:p>
        </w:tc>
        <w:tc>
          <w:tcPr>
            <w:tcW w:w="1975" w:type="dxa"/>
            <w:shd w:val="clear" w:color="auto" w:fill="auto"/>
          </w:tcPr>
          <w:p w14:paraId="589C88D0" w14:textId="77777777" w:rsidR="00F91BED" w:rsidRPr="00414BFB" w:rsidRDefault="00F91BED" w:rsidP="00F91BED">
            <w:pPr>
              <w:spacing w:before="0" w:after="0" w:line="240" w:lineRule="auto"/>
            </w:pPr>
          </w:p>
        </w:tc>
        <w:tc>
          <w:tcPr>
            <w:tcW w:w="1994" w:type="dxa"/>
            <w:shd w:val="clear" w:color="auto" w:fill="auto"/>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ED33BD" w:rsidRDefault="00F91BED" w:rsidP="00F91BED">
            <w:pPr>
              <w:spacing w:before="0" w:after="0" w:line="240" w:lineRule="auto"/>
            </w:pPr>
            <w:r w:rsidRPr="00ED33BD">
              <w:t>Product Liability</w:t>
            </w:r>
          </w:p>
        </w:tc>
        <w:tc>
          <w:tcPr>
            <w:tcW w:w="1560" w:type="dxa"/>
            <w:shd w:val="clear" w:color="auto" w:fill="D9D9D9" w:themeFill="background1" w:themeFillShade="D9"/>
            <w:vAlign w:val="center"/>
          </w:tcPr>
          <w:p w14:paraId="72E85CE8" w14:textId="0E8DA40D" w:rsidR="00F91BED" w:rsidRPr="00ED33BD" w:rsidRDefault="00F91BED" w:rsidP="00923D3C">
            <w:pPr>
              <w:spacing w:before="0" w:after="0" w:line="240" w:lineRule="auto"/>
              <w:jc w:val="left"/>
              <w:rPr>
                <w:color w:val="FF0000"/>
              </w:rPr>
            </w:pPr>
            <w:r w:rsidRPr="00ED33BD">
              <w:rPr>
                <w:color w:val="FF0000"/>
              </w:rPr>
              <w:t>€6,500,000</w:t>
            </w:r>
          </w:p>
        </w:tc>
        <w:tc>
          <w:tcPr>
            <w:tcW w:w="1134" w:type="dxa"/>
            <w:shd w:val="clear" w:color="auto" w:fill="auto"/>
            <w:vAlign w:val="center"/>
          </w:tcPr>
          <w:p w14:paraId="1E73E19F" w14:textId="13844C0B" w:rsidR="00F91BED" w:rsidRPr="00414BFB" w:rsidRDefault="00F91BED" w:rsidP="00F91BED">
            <w:pPr>
              <w:spacing w:before="0" w:after="0" w:line="240" w:lineRule="auto"/>
            </w:pPr>
            <w:r>
              <w:t>€</w:t>
            </w:r>
          </w:p>
        </w:tc>
        <w:tc>
          <w:tcPr>
            <w:tcW w:w="1975" w:type="dxa"/>
            <w:shd w:val="clear" w:color="auto" w:fill="auto"/>
          </w:tcPr>
          <w:p w14:paraId="5EA34CDA" w14:textId="77777777" w:rsidR="00F91BED" w:rsidRPr="00414BFB" w:rsidRDefault="00F91BED" w:rsidP="00F91BED">
            <w:pPr>
              <w:spacing w:before="0" w:after="0" w:line="240" w:lineRule="auto"/>
            </w:pPr>
          </w:p>
        </w:tc>
        <w:tc>
          <w:tcPr>
            <w:tcW w:w="1994" w:type="dxa"/>
            <w:shd w:val="clear" w:color="auto" w:fill="auto"/>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ED33BD" w:rsidRDefault="00F91BED" w:rsidP="00F91BED">
            <w:pPr>
              <w:spacing w:before="0" w:after="0" w:line="240" w:lineRule="auto"/>
            </w:pPr>
            <w:r w:rsidRPr="00ED33BD">
              <w:t xml:space="preserve">Professional Indemnity </w:t>
            </w:r>
          </w:p>
        </w:tc>
        <w:tc>
          <w:tcPr>
            <w:tcW w:w="1560" w:type="dxa"/>
            <w:shd w:val="clear" w:color="auto" w:fill="D9D9D9" w:themeFill="background1" w:themeFillShade="D9"/>
            <w:vAlign w:val="center"/>
          </w:tcPr>
          <w:p w14:paraId="7224C379" w14:textId="209DAC7F" w:rsidR="00F91BED" w:rsidRPr="00ED33BD" w:rsidRDefault="00F91BED" w:rsidP="00923D3C">
            <w:pPr>
              <w:spacing w:before="0" w:after="0" w:line="240" w:lineRule="auto"/>
              <w:jc w:val="left"/>
              <w:rPr>
                <w:color w:val="FF0000"/>
              </w:rPr>
            </w:pPr>
            <w:r w:rsidRPr="00ED33BD">
              <w:rPr>
                <w:color w:val="FF0000"/>
              </w:rPr>
              <w:t>€</w:t>
            </w:r>
            <w:r w:rsidR="00ED33BD" w:rsidRPr="00ED33BD">
              <w:rPr>
                <w:color w:val="FF0000"/>
              </w:rPr>
              <w:t>1,000,000</w:t>
            </w:r>
          </w:p>
        </w:tc>
        <w:tc>
          <w:tcPr>
            <w:tcW w:w="1134" w:type="dxa"/>
            <w:shd w:val="clear" w:color="auto" w:fill="auto"/>
            <w:vAlign w:val="center"/>
          </w:tcPr>
          <w:p w14:paraId="47491441" w14:textId="478453F6" w:rsidR="00F91BED" w:rsidRPr="00414BFB" w:rsidRDefault="00F91BED" w:rsidP="00F91BED">
            <w:pPr>
              <w:spacing w:before="0" w:after="0" w:line="240" w:lineRule="auto"/>
            </w:pPr>
            <w:r>
              <w:t>€</w:t>
            </w:r>
          </w:p>
        </w:tc>
        <w:tc>
          <w:tcPr>
            <w:tcW w:w="1975" w:type="dxa"/>
            <w:shd w:val="clear" w:color="auto" w:fill="auto"/>
          </w:tcPr>
          <w:p w14:paraId="599AD0F6" w14:textId="77777777" w:rsidR="00F91BED" w:rsidRPr="00414BFB" w:rsidRDefault="00F91BED" w:rsidP="00F91BED">
            <w:pPr>
              <w:spacing w:before="0" w:after="0" w:line="240" w:lineRule="auto"/>
            </w:pPr>
          </w:p>
        </w:tc>
        <w:tc>
          <w:tcPr>
            <w:tcW w:w="1994" w:type="dxa"/>
            <w:shd w:val="clear" w:color="auto" w:fill="auto"/>
          </w:tcPr>
          <w:p w14:paraId="234F54EC"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ED33BD" w:rsidRDefault="00F91BED" w:rsidP="00F91BED">
            <w:pPr>
              <w:spacing w:before="0" w:after="0" w:line="240" w:lineRule="auto"/>
            </w:pPr>
            <w:r w:rsidRPr="00ED33BD">
              <w:t xml:space="preserve">Cyber Liability </w:t>
            </w:r>
          </w:p>
        </w:tc>
        <w:tc>
          <w:tcPr>
            <w:tcW w:w="1560" w:type="dxa"/>
            <w:shd w:val="clear" w:color="auto" w:fill="D9D9D9" w:themeFill="background1" w:themeFillShade="D9"/>
            <w:vAlign w:val="center"/>
          </w:tcPr>
          <w:p w14:paraId="70587AE2" w14:textId="639F91A2" w:rsidR="00F91BED" w:rsidRPr="00ED33BD" w:rsidRDefault="00F91BED" w:rsidP="00923D3C">
            <w:pPr>
              <w:spacing w:before="0" w:after="0" w:line="240" w:lineRule="auto"/>
              <w:jc w:val="left"/>
              <w:rPr>
                <w:color w:val="FF0000"/>
              </w:rPr>
            </w:pPr>
            <w:r w:rsidRPr="00ED33BD">
              <w:rPr>
                <w:color w:val="FF0000"/>
              </w:rPr>
              <w:t>€</w:t>
            </w:r>
            <w:r w:rsidR="00ED33BD" w:rsidRPr="00ED33BD">
              <w:rPr>
                <w:color w:val="FF0000"/>
              </w:rPr>
              <w:t>2,000,000</w:t>
            </w:r>
          </w:p>
        </w:tc>
        <w:tc>
          <w:tcPr>
            <w:tcW w:w="1134" w:type="dxa"/>
            <w:shd w:val="clear" w:color="auto" w:fill="auto"/>
            <w:vAlign w:val="center"/>
          </w:tcPr>
          <w:p w14:paraId="7E975CBD" w14:textId="4966D6A6" w:rsidR="00F91BED" w:rsidRPr="00414BFB" w:rsidRDefault="00F91BED" w:rsidP="00F91BED">
            <w:pPr>
              <w:spacing w:before="0" w:after="0" w:line="240" w:lineRule="auto"/>
            </w:pPr>
            <w:r>
              <w:t>€</w:t>
            </w:r>
          </w:p>
        </w:tc>
        <w:tc>
          <w:tcPr>
            <w:tcW w:w="1975" w:type="dxa"/>
            <w:shd w:val="clear" w:color="auto" w:fill="auto"/>
          </w:tcPr>
          <w:p w14:paraId="0FCDB87F" w14:textId="77777777" w:rsidR="00F91BED" w:rsidRPr="00414BFB" w:rsidRDefault="00F91BED" w:rsidP="00F91BED">
            <w:pPr>
              <w:spacing w:before="0" w:after="0" w:line="240" w:lineRule="auto"/>
            </w:pPr>
          </w:p>
        </w:tc>
        <w:tc>
          <w:tcPr>
            <w:tcW w:w="1994" w:type="dxa"/>
            <w:shd w:val="clear" w:color="auto" w:fill="auto"/>
          </w:tcPr>
          <w:p w14:paraId="622BA119"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75851422" w:rsidR="00F26352" w:rsidRPr="00414BFB" w:rsidRDefault="00F26352" w:rsidP="009C4B3D">
            <w:pPr>
              <w:spacing w:before="0" w:after="0" w:line="240" w:lineRule="auto"/>
              <w:jc w:val="left"/>
            </w:pPr>
            <w:r w:rsidRPr="00F26352">
              <w:rPr>
                <w:b/>
              </w:rPr>
              <w:t>Note:</w:t>
            </w:r>
            <w:r w:rsidRPr="009C4B3D">
              <w:rPr>
                <w:bCs/>
              </w:rPr>
              <w:t xml:space="preserve"> </w:t>
            </w:r>
            <w:r w:rsidR="00525952">
              <w:rPr>
                <w:bCs/>
              </w:rPr>
              <w:t>I</w:t>
            </w:r>
            <w:r w:rsidRPr="009C4B3D">
              <w:rPr>
                <w:bCs/>
              </w:rPr>
              <w:t>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r w:rsidR="008226D4" w:rsidRPr="00414BFB" w14:paraId="7AAB8DE5" w14:textId="77777777" w:rsidTr="008226D4">
        <w:trPr>
          <w:trHeight w:val="645"/>
        </w:trPr>
        <w:tc>
          <w:tcPr>
            <w:tcW w:w="8960" w:type="dxa"/>
            <w:gridSpan w:val="5"/>
            <w:shd w:val="clear" w:color="auto" w:fill="D9D9D9" w:themeFill="background1" w:themeFillShade="D9"/>
          </w:tcPr>
          <w:p w14:paraId="00E20A23" w14:textId="5CA4B725" w:rsidR="008226D4" w:rsidRPr="00414BFB" w:rsidRDefault="008226D4" w:rsidP="00704E58">
            <w:pPr>
              <w:spacing w:before="0" w:after="0" w:line="240" w:lineRule="auto"/>
            </w:pPr>
            <w:r w:rsidRPr="0093620D">
              <w:t>Please note that the Contracting Authority will seek to verify self-declarations regarding financial capacity prior to award of contract.</w:t>
            </w: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Pr="00834F36" w:rsidRDefault="002B7464" w:rsidP="00F32BC5">
      <w:pPr>
        <w:pStyle w:val="Heading2"/>
        <w:shd w:val="clear" w:color="auto" w:fill="3FBFB6"/>
      </w:pPr>
      <w:bookmarkStart w:id="6" w:name="_Toc201744363"/>
      <w:r w:rsidRPr="00834F36">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C53E02" w:rsidRPr="006B3E89" w14:paraId="1DB3368E" w14:textId="77777777" w:rsidTr="009D12DB">
        <w:tc>
          <w:tcPr>
            <w:tcW w:w="730" w:type="dxa"/>
            <w:shd w:val="clear" w:color="auto" w:fill="D9D9D9" w:themeFill="background1" w:themeFillShade="D9"/>
          </w:tcPr>
          <w:p w14:paraId="35472434" w14:textId="51B30838" w:rsidR="00C53E02" w:rsidRPr="006B3E89" w:rsidRDefault="00C53E02" w:rsidP="00A43240">
            <w:pPr>
              <w:spacing w:before="0" w:after="0" w:line="240" w:lineRule="auto"/>
            </w:pPr>
            <w:r>
              <w:t>1.2</w:t>
            </w:r>
          </w:p>
        </w:tc>
        <w:tc>
          <w:tcPr>
            <w:tcW w:w="5950" w:type="dxa"/>
            <w:shd w:val="clear" w:color="auto" w:fill="D9D9D9" w:themeFill="background1" w:themeFillShade="D9"/>
          </w:tcPr>
          <w:p w14:paraId="11FA240E" w14:textId="77777777" w:rsidR="00C53E02" w:rsidRPr="00C53E02" w:rsidRDefault="00C53E02" w:rsidP="00C53E02">
            <w:pPr>
              <w:pStyle w:val="BodyText2"/>
              <w:spacing w:before="0" w:after="0" w:line="240" w:lineRule="auto"/>
              <w:rPr>
                <w:b/>
                <w:bCs/>
              </w:rPr>
            </w:pPr>
            <w:r w:rsidRPr="00C53E02">
              <w:rPr>
                <w:b/>
                <w:bCs/>
              </w:rPr>
              <w:t>Non-payment of taxes or social security obligations</w:t>
            </w:r>
          </w:p>
          <w:p w14:paraId="5A76B9BB" w14:textId="77777777" w:rsidR="00C53E02" w:rsidRPr="006B3E89" w:rsidRDefault="00C53E02" w:rsidP="00C53E02">
            <w:pPr>
              <w:pStyle w:val="BodyText2"/>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AE1DC5A" w14:textId="77777777" w:rsidR="00040076" w:rsidRDefault="00040076" w:rsidP="00A43240">
            <w:pPr>
              <w:pStyle w:val="BodyText2"/>
              <w:spacing w:before="0" w:after="0" w:line="240" w:lineRule="auto"/>
            </w:pPr>
          </w:p>
          <w:p w14:paraId="0544BB6E" w14:textId="0160D541" w:rsidR="00C53E02" w:rsidRPr="00040076" w:rsidRDefault="00040076" w:rsidP="00A43240">
            <w:pPr>
              <w:pStyle w:val="BodyText2"/>
              <w:spacing w:before="0" w:after="0" w:line="240" w:lineRule="auto"/>
              <w:rPr>
                <w:i/>
                <w:iCs/>
              </w:rPr>
            </w:pPr>
            <w:r w:rsidRPr="00040076">
              <w:rPr>
                <w:i/>
                <w:iCs/>
              </w:rPr>
              <w:t>Note: If the response to 1.2 above is in the affirmative, please provide further information on the decision and the amounts involved</w:t>
            </w:r>
          </w:p>
        </w:tc>
        <w:tc>
          <w:tcPr>
            <w:tcW w:w="1121" w:type="dxa"/>
            <w:vAlign w:val="center"/>
          </w:tcPr>
          <w:p w14:paraId="38D72AF3" w14:textId="77777777" w:rsidR="00C53E02" w:rsidRPr="00424C64" w:rsidRDefault="00C53E02" w:rsidP="00A43240">
            <w:pPr>
              <w:spacing w:before="0" w:after="0" w:line="240" w:lineRule="auto"/>
              <w:jc w:val="center"/>
              <w:rPr>
                <w:b/>
                <w:lang w:val="en-IE"/>
              </w:rPr>
            </w:pPr>
          </w:p>
        </w:tc>
        <w:tc>
          <w:tcPr>
            <w:tcW w:w="1123" w:type="dxa"/>
            <w:vAlign w:val="center"/>
          </w:tcPr>
          <w:p w14:paraId="31978AC3" w14:textId="77777777" w:rsidR="00C53E02" w:rsidRPr="00424C64" w:rsidRDefault="00C53E02" w:rsidP="00A43240">
            <w:pPr>
              <w:spacing w:after="0" w:line="240" w:lineRule="auto"/>
              <w:jc w:val="center"/>
              <w:rPr>
                <w:b/>
                <w:lang w:val="en-IE"/>
              </w:rPr>
            </w:pPr>
          </w:p>
        </w:tc>
      </w:tr>
    </w:tbl>
    <w:p w14:paraId="2D9AF132" w14:textId="77777777" w:rsidR="001D4D14" w:rsidRDefault="001D4D14"/>
    <w:p w14:paraId="3C72AE2F" w14:textId="77777777" w:rsidR="005A67BE" w:rsidRDefault="005A67B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FF2299" w:rsidRPr="006B3E89" w14:paraId="0E563A3A" w14:textId="77777777" w:rsidTr="00761F77">
        <w:trPr>
          <w:jc w:val="center"/>
        </w:trPr>
        <w:tc>
          <w:tcPr>
            <w:tcW w:w="9072" w:type="dxa"/>
            <w:gridSpan w:val="4"/>
            <w:shd w:val="clear" w:color="auto" w:fill="808080" w:themeFill="background1" w:themeFillShade="80"/>
          </w:tcPr>
          <w:p w14:paraId="413E4E7F" w14:textId="36830484" w:rsidR="00FF2299" w:rsidRPr="00761F77" w:rsidRDefault="00761F77" w:rsidP="00761F77">
            <w:pPr>
              <w:rPr>
                <w:b/>
                <w:color w:val="FFFFFF" w:themeColor="background1"/>
              </w:rPr>
            </w:pPr>
            <w:r w:rsidRPr="00262A4F">
              <w:rPr>
                <w:b/>
                <w:color w:val="FFFFFF" w:themeColor="background1"/>
              </w:rPr>
              <w:lastRenderedPageBreak/>
              <w:t>An Economic Operator who answers ‘Yes’ in any of the situations set out in paragraphs 2.1.a to 2.1.i will be excluded.</w:t>
            </w:r>
          </w:p>
        </w:tc>
      </w:tr>
      <w:tr w:rsidR="00712354" w:rsidRPr="006B3E89" w14:paraId="7C97D57A" w14:textId="77777777" w:rsidTr="009D12DB">
        <w:trPr>
          <w:jc w:val="center"/>
        </w:trPr>
        <w:tc>
          <w:tcPr>
            <w:tcW w:w="7239" w:type="dxa"/>
            <w:gridSpan w:val="2"/>
            <w:vMerge w:val="restart"/>
            <w:shd w:val="clear" w:color="auto" w:fill="D9D9D9" w:themeFill="background1" w:themeFillShade="D9"/>
          </w:tcPr>
          <w:p w14:paraId="1101909E" w14:textId="77777777" w:rsidR="00712354" w:rsidRDefault="00712354" w:rsidP="00A75B89">
            <w:pPr>
              <w:pStyle w:val="BodyText2"/>
              <w:spacing w:line="240" w:lineRule="auto"/>
            </w:pPr>
            <w:r w:rsidRPr="006B3E89">
              <w:t>2.1 Please indicate if any of the following situations have applied, within the past three (3) years, or currently apply, to your organisation.</w:t>
            </w:r>
          </w:p>
          <w:p w14:paraId="55D823B1" w14:textId="59CF92FD" w:rsidR="005C7DBF" w:rsidRPr="006B3E89" w:rsidRDefault="005C7DBF" w:rsidP="00A75B89">
            <w:pPr>
              <w:pStyle w:val="BodyText2"/>
              <w:spacing w:line="240" w:lineRule="auto"/>
              <w:rPr>
                <w:b/>
              </w:rPr>
            </w:pP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B94865">
            <w:pPr>
              <w:pStyle w:val="ListParagraph"/>
              <w:numPr>
                <w:ilvl w:val="0"/>
                <w:numId w:val="9"/>
              </w:numPr>
              <w:spacing w:before="0" w:after="0" w:line="240" w:lineRule="auto"/>
              <w:ind w:left="452"/>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B94865">
            <w:pPr>
              <w:pStyle w:val="ListParagraph"/>
              <w:numPr>
                <w:ilvl w:val="0"/>
                <w:numId w:val="9"/>
              </w:numPr>
              <w:spacing w:before="0" w:after="0" w:line="240" w:lineRule="auto"/>
              <w:ind w:left="452"/>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588F6D67" w14:textId="64C105A3" w:rsidR="00A43240" w:rsidRDefault="00A43240">
      <w:pPr>
        <w:spacing w:before="0" w:after="0" w:line="240" w:lineRule="auto"/>
        <w:jc w:val="left"/>
      </w:pPr>
      <w:bookmarkStart w:id="7" w:name="_Toc487559492"/>
    </w:p>
    <w:p w14:paraId="4C33EA2E" w14:textId="7BCEAF8B" w:rsidR="00712354" w:rsidRPr="00834F36" w:rsidRDefault="00877458" w:rsidP="00F32BC5">
      <w:pPr>
        <w:pStyle w:val="Heading2"/>
        <w:shd w:val="clear" w:color="auto" w:fill="3FBFB6"/>
      </w:pPr>
      <w:bookmarkStart w:id="8" w:name="_Toc201744364"/>
      <w:r w:rsidRPr="00834F36">
        <w:t>Declaration Re Statutory Obligations</w:t>
      </w:r>
      <w:bookmarkEnd w:id="7"/>
      <w:r w:rsidR="002B7464" w:rsidRPr="00834F36">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shd w:val="clear" w:color="auto" w:fill="auto"/>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shd w:val="clear" w:color="auto" w:fill="auto"/>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shd w:val="clear" w:color="auto" w:fill="auto"/>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shd w:val="clear" w:color="auto" w:fill="auto"/>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shd w:val="clear" w:color="auto" w:fill="auto"/>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shd w:val="clear" w:color="auto" w:fill="auto"/>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shd w:val="clear" w:color="auto" w:fill="auto"/>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shd w:val="clear" w:color="auto" w:fill="auto"/>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shd w:val="clear" w:color="auto" w:fill="auto"/>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shd w:val="clear" w:color="auto" w:fill="auto"/>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shd w:val="clear" w:color="auto" w:fill="auto"/>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5E404508" w:rsidR="00A43240" w:rsidRPr="00834F36" w:rsidRDefault="00A43240" w:rsidP="00F32BC5">
      <w:pPr>
        <w:pStyle w:val="Heading2"/>
        <w:shd w:val="clear" w:color="auto" w:fill="3FBFB6"/>
      </w:pPr>
      <w:bookmarkStart w:id="9" w:name="_Toc201744365"/>
      <w:r w:rsidRPr="00834F36">
        <w:t xml:space="preserve">Declaration Re International Procurement Instrument </w:t>
      </w:r>
      <w:r w:rsidR="006F1782" w:rsidRPr="00834F36">
        <w:t>&amp; Article 5k of 2022/576 (context of Russian Actions in the Ukraine)</w:t>
      </w:r>
      <w:r w:rsidRPr="00834F36">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shd w:val="clear" w:color="auto" w:fill="auto"/>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at any moment during the Competition to submit any of the </w:t>
            </w:r>
            <w:r w:rsidRPr="00023DA3">
              <w:rPr>
                <w:color w:val="auto"/>
              </w:rPr>
              <w:lastRenderedPageBreak/>
              <w:t>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shd w:val="clear" w:color="auto" w:fill="auto"/>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shd w:val="clear" w:color="auto" w:fill="auto"/>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shd w:val="clear" w:color="auto" w:fill="auto"/>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shd w:val="clear" w:color="auto" w:fill="auto"/>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shd w:val="clear" w:color="auto" w:fill="auto"/>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shd w:val="clear" w:color="auto" w:fill="auto"/>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28078CE5" w:rsidR="00F033F1" w:rsidRPr="006B3E89" w:rsidRDefault="00F033F1" w:rsidP="00A43240">
            <w:pPr>
              <w:spacing w:before="0" w:after="0" w:line="240" w:lineRule="auto"/>
              <w:rPr>
                <w:rFonts w:eastAsia="Times New Roman"/>
                <w:b/>
              </w:rPr>
            </w:pPr>
            <w:r w:rsidRPr="006B3E89">
              <w:rPr>
                <w:rFonts w:eastAsia="Times New Roman"/>
              </w:rPr>
              <w:t>This Declaration is made for the benefit of the Contracting Authority</w:t>
            </w:r>
            <w:r w:rsidR="00582FDA">
              <w:rPr>
                <w:rFonts w:eastAsia="Times New Roman"/>
              </w:rPr>
              <w:t>.</w:t>
            </w:r>
            <w:r w:rsidRPr="006B3E89">
              <w:rPr>
                <w:rFonts w:eastAsia="Times New Roman"/>
              </w:rPr>
              <w:t xml:space="preserve"> </w:t>
            </w:r>
          </w:p>
          <w:p w14:paraId="10171BC9" w14:textId="77777777" w:rsidR="00241E97"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241E97">
              <w:rPr>
                <w:rFonts w:eastAsia="Times New Roman"/>
                <w:bCs/>
              </w:rPr>
              <w:t>Declaration</w:t>
            </w:r>
            <w:r w:rsidR="00BF3215" w:rsidRPr="00241E97">
              <w:rPr>
                <w:rFonts w:eastAsia="Times New Roman"/>
                <w:bCs/>
              </w:rPr>
              <w:t>s above are</w:t>
            </w:r>
            <w:r w:rsidR="00BF3215">
              <w:rPr>
                <w:rFonts w:eastAsia="Times New Roman"/>
              </w:rPr>
              <w:t xml:space="preserve"> </w:t>
            </w:r>
            <w:r w:rsidRPr="006B3E89">
              <w:rPr>
                <w:rFonts w:eastAsia="Times New Roman"/>
              </w:rPr>
              <w:t xml:space="preserve">accurate and complete to the best of my knowledge and belief.  </w:t>
            </w:r>
          </w:p>
          <w:p w14:paraId="7F5206CC" w14:textId="42AA088F" w:rsidR="00F033F1" w:rsidRDefault="00F033F1" w:rsidP="00A43240">
            <w:pPr>
              <w:spacing w:before="0" w:after="0" w:line="240" w:lineRule="auto"/>
              <w:rPr>
                <w:rFonts w:eastAsia="Times New Roman"/>
              </w:rPr>
            </w:pPr>
            <w:r w:rsidRPr="006B3E89">
              <w:rPr>
                <w:rFonts w:eastAsia="Times New Roman"/>
              </w:rPr>
              <w:t xml:space="preserve">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shd w:val="clear" w:color="auto" w:fill="auto"/>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shd w:val="clear" w:color="auto" w:fill="auto"/>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shd w:val="clear" w:color="auto" w:fill="auto"/>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shd w:val="clear" w:color="auto" w:fill="auto"/>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834F36" w:rsidRDefault="001D4D14" w:rsidP="00F32BC5">
      <w:pPr>
        <w:pStyle w:val="Heading2"/>
        <w:shd w:val="clear" w:color="auto" w:fill="3FBFB6"/>
      </w:pPr>
      <w:bookmarkStart w:id="10" w:name="_Toc198923128"/>
      <w:bookmarkStart w:id="11" w:name="_Toc201744366"/>
      <w:r w:rsidRPr="00834F36">
        <w:lastRenderedPageBreak/>
        <w:t>Previous Contracts / Experience – Pass/Fail Criteria</w:t>
      </w:r>
      <w:bookmarkEnd w:id="10"/>
      <w:bookmarkEnd w:id="1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919"/>
        <w:gridCol w:w="1276"/>
        <w:gridCol w:w="603"/>
        <w:gridCol w:w="852"/>
        <w:gridCol w:w="2230"/>
      </w:tblGrid>
      <w:tr w:rsidR="0049269A" w:rsidRPr="00414BFB" w14:paraId="599D3B62" w14:textId="77777777" w:rsidTr="00E566AE">
        <w:tc>
          <w:tcPr>
            <w:tcW w:w="9072" w:type="dxa"/>
            <w:gridSpan w:val="6"/>
            <w:tcBorders>
              <w:bottom w:val="single" w:sz="4" w:space="0" w:color="auto"/>
            </w:tcBorders>
            <w:shd w:val="clear" w:color="auto" w:fill="808080" w:themeFill="background1" w:themeFillShade="80"/>
          </w:tcPr>
          <w:p w14:paraId="4C95B08C" w14:textId="77777777" w:rsidR="00EC4C35" w:rsidRPr="00EC4C35" w:rsidRDefault="00EC4C35" w:rsidP="00FA5FD6">
            <w:pPr>
              <w:jc w:val="left"/>
              <w:rPr>
                <w:b/>
                <w:color w:val="FFFFFF" w:themeColor="background1"/>
              </w:rPr>
            </w:pPr>
            <w:r w:rsidRPr="00EC4C35">
              <w:rPr>
                <w:b/>
                <w:color w:val="FFFFFF" w:themeColor="background1"/>
              </w:rPr>
              <w:t xml:space="preserve">Tenderers must provide clear evidence of having successfully delivered exactly three (3) contracts within the last five (5) years that demonstrate their capability and relevant experience in delivering managed services and professional service days of a similar nature and scale to those required under this tender. For each contract, Tenderers must include a brief description outlining the scope, scale, and nature of the services delivered, with </w:t>
            </w:r>
            <w:proofErr w:type="gramStart"/>
            <w:r w:rsidRPr="00EC4C35">
              <w:rPr>
                <w:b/>
                <w:color w:val="FFFFFF" w:themeColor="background1"/>
              </w:rPr>
              <w:t>particular reference</w:t>
            </w:r>
            <w:proofErr w:type="gramEnd"/>
            <w:r w:rsidRPr="00EC4C35">
              <w:rPr>
                <w:b/>
                <w:color w:val="FFFFFF" w:themeColor="background1"/>
              </w:rPr>
              <w:t xml:space="preserve"> to comparability with the requirements set out in the </w:t>
            </w:r>
            <w:r w:rsidRPr="00E32F5A">
              <w:rPr>
                <w:b/>
                <w:color w:val="FFFFFF" w:themeColor="background1"/>
              </w:rPr>
              <w:t>Tender Response Document (TRD).</w:t>
            </w:r>
          </w:p>
          <w:p w14:paraId="25A2C2FA" w14:textId="77777777" w:rsidR="00EC4C35" w:rsidRPr="00EC4C35" w:rsidRDefault="00EC4C35" w:rsidP="00FA5FD6">
            <w:pPr>
              <w:jc w:val="left"/>
              <w:rPr>
                <w:b/>
                <w:color w:val="FFFFFF" w:themeColor="background1"/>
              </w:rPr>
            </w:pPr>
            <w:r w:rsidRPr="00EC4C35">
              <w:rPr>
                <w:b/>
                <w:color w:val="FFFFFF" w:themeColor="background1"/>
              </w:rPr>
              <w:t>Comprehensive information should be provided to enable the Contracting Authority to assess comparability and to confirm the Tenderer’s skills, efficiency, experience, and reliability in the relevant service areas.</w:t>
            </w:r>
          </w:p>
          <w:p w14:paraId="701EBBAC" w14:textId="77777777" w:rsidR="00EC4C35" w:rsidRPr="00EC4C35" w:rsidRDefault="00EC4C35" w:rsidP="00FA5FD6">
            <w:pPr>
              <w:jc w:val="left"/>
              <w:rPr>
                <w:b/>
                <w:color w:val="FFFFFF" w:themeColor="background1"/>
              </w:rPr>
            </w:pPr>
            <w:r w:rsidRPr="00EC4C35">
              <w:rPr>
                <w:b/>
                <w:color w:val="FFFFFF" w:themeColor="background1"/>
              </w:rPr>
              <w:t xml:space="preserve">A referee (with contact details) must be provided for each contract. The Contracting Authority reserves the right to contact any or all referees at any stage, without prior notice to the Tenderer, and may do so for all submissions or for the successful Tenderer(s) only. Tenderers must ensure that their nominated referees are </w:t>
            </w:r>
            <w:proofErr w:type="gramStart"/>
            <w:r w:rsidRPr="00EC4C35">
              <w:rPr>
                <w:b/>
                <w:color w:val="FFFFFF" w:themeColor="background1"/>
              </w:rPr>
              <w:t>in a position</w:t>
            </w:r>
            <w:proofErr w:type="gramEnd"/>
            <w:r w:rsidRPr="00EC4C35">
              <w:rPr>
                <w:b/>
                <w:color w:val="FFFFFF" w:themeColor="background1"/>
              </w:rPr>
              <w:t xml:space="preserve"> to provide a reference if contacted.</w:t>
            </w:r>
          </w:p>
          <w:p w14:paraId="6612A0EE" w14:textId="77777777" w:rsidR="00EC4C35" w:rsidRPr="00EC4C35" w:rsidRDefault="00EC4C35" w:rsidP="00FA5FD6">
            <w:pPr>
              <w:jc w:val="left"/>
              <w:rPr>
                <w:b/>
                <w:color w:val="FFFFFF" w:themeColor="background1"/>
              </w:rPr>
            </w:pPr>
            <w:r w:rsidRPr="00EC4C35">
              <w:rPr>
                <w:b/>
                <w:color w:val="FFFFFF" w:themeColor="background1"/>
              </w:rPr>
              <w:t>Where the Tenderer is a consortium or relies on third parties to meet this experience requirement, at least one of the three contracts provided must relate to the third party identified in the TRD.</w:t>
            </w:r>
          </w:p>
          <w:p w14:paraId="73B4B694" w14:textId="77777777" w:rsidR="00EC4C35" w:rsidRPr="00EC4C35" w:rsidRDefault="00EC4C35" w:rsidP="00FA5FD6">
            <w:pPr>
              <w:jc w:val="left"/>
              <w:rPr>
                <w:b/>
                <w:color w:val="FFFFFF" w:themeColor="background1"/>
              </w:rPr>
            </w:pPr>
            <w:r w:rsidRPr="00EC4C35">
              <w:rPr>
                <w:b/>
                <w:color w:val="FFFFFF" w:themeColor="background1"/>
              </w:rPr>
              <w:t>Tenderers must provide no more and no less than three (3) contract examples—if more than three are submitted, only the first three will be considered.</w:t>
            </w:r>
          </w:p>
          <w:p w14:paraId="3F4AF574" w14:textId="77777777" w:rsidR="0049269A" w:rsidRDefault="00EC4C35" w:rsidP="00FA5FD6">
            <w:pPr>
              <w:jc w:val="left"/>
              <w:rPr>
                <w:b/>
                <w:color w:val="FFFFFF" w:themeColor="background1"/>
              </w:rPr>
            </w:pPr>
            <w:r w:rsidRPr="00EC4C35">
              <w:rPr>
                <w:b/>
                <w:color w:val="FFFFFF" w:themeColor="background1"/>
              </w:rPr>
              <w:t>This is a pass/fail criterion. The Contracting Authority may deem a tender inadmissible if, based on referee feedback, it is not satisfied that the requirements have been met.</w:t>
            </w:r>
          </w:p>
          <w:p w14:paraId="52FD4718" w14:textId="49060E61" w:rsidR="009A74D9" w:rsidRPr="009A74D9" w:rsidRDefault="009A74D9" w:rsidP="00FA5FD6">
            <w:pPr>
              <w:jc w:val="left"/>
              <w:rPr>
                <w:bCs/>
                <w:i/>
                <w:iCs/>
                <w:color w:val="FFFFFF" w:themeColor="background1"/>
              </w:rPr>
            </w:pPr>
            <w:r w:rsidRPr="009A74D9">
              <w:rPr>
                <w:bCs/>
                <w:i/>
                <w:iCs/>
                <w:color w:val="FFFFFF" w:themeColor="background1"/>
              </w:rPr>
              <w:t>Note:</w:t>
            </w:r>
            <w:r w:rsidR="00A76FEA">
              <w:t xml:space="preserve"> </w:t>
            </w:r>
            <w:r w:rsidR="00A76FEA" w:rsidRPr="00A76FEA">
              <w:rPr>
                <w:bCs/>
                <w:i/>
                <w:iCs/>
                <w:color w:val="FFFFFF" w:themeColor="background1"/>
              </w:rPr>
              <w:t xml:space="preserve">No embedded links will be considered or evaluated within this </w:t>
            </w:r>
            <w:r w:rsidR="00A76FEA">
              <w:rPr>
                <w:bCs/>
                <w:i/>
                <w:iCs/>
                <w:color w:val="FFFFFF" w:themeColor="background1"/>
              </w:rPr>
              <w:t>TRD</w:t>
            </w:r>
            <w:r w:rsidR="00A76FEA" w:rsidRPr="00A76FEA">
              <w:rPr>
                <w:bCs/>
                <w:i/>
                <w:iCs/>
                <w:color w:val="FFFFFF" w:themeColor="background1"/>
              </w:rPr>
              <w:t xml:space="preserve"> document. Additionally, adherence to the specified page limits is mandatory.</w:t>
            </w:r>
          </w:p>
        </w:tc>
      </w:tr>
      <w:tr w:rsidR="00FA5FD6" w:rsidRPr="00414BFB" w14:paraId="0B6BDFD8" w14:textId="77777777" w:rsidTr="00E566AE">
        <w:tc>
          <w:tcPr>
            <w:tcW w:w="9072" w:type="dxa"/>
            <w:gridSpan w:val="6"/>
            <w:tcBorders>
              <w:left w:val="nil"/>
              <w:right w:val="nil"/>
            </w:tcBorders>
            <w:shd w:val="clear" w:color="auto" w:fill="FFFFFF" w:themeFill="background1"/>
          </w:tcPr>
          <w:p w14:paraId="41419131" w14:textId="77777777" w:rsidR="00F40FF5" w:rsidRPr="00EC4C35" w:rsidRDefault="00F40FF5" w:rsidP="00FA5FD6">
            <w:pPr>
              <w:jc w:val="left"/>
              <w:rPr>
                <w:b/>
                <w:color w:val="FFFFFF" w:themeColor="background1"/>
              </w:rPr>
            </w:pPr>
          </w:p>
        </w:tc>
      </w:tr>
      <w:tr w:rsidR="001D4D14" w:rsidRPr="00414BFB" w14:paraId="28D244D8" w14:textId="77777777" w:rsidTr="00E566AE">
        <w:tc>
          <w:tcPr>
            <w:tcW w:w="9072"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E566AE">
        <w:trPr>
          <w:trHeight w:val="405"/>
        </w:trPr>
        <w:tc>
          <w:tcPr>
            <w:tcW w:w="3192"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880" w:type="dxa"/>
            <w:gridSpan w:val="5"/>
            <w:shd w:val="clear" w:color="auto" w:fill="auto"/>
            <w:vAlign w:val="center"/>
          </w:tcPr>
          <w:p w14:paraId="35FC060E" w14:textId="77777777" w:rsidR="001D4D14" w:rsidRPr="00414BFB" w:rsidRDefault="001D4D14" w:rsidP="003012F6">
            <w:pPr>
              <w:jc w:val="left"/>
            </w:pPr>
          </w:p>
        </w:tc>
      </w:tr>
      <w:tr w:rsidR="001D4D14" w:rsidRPr="00414BFB" w14:paraId="0ADC585C" w14:textId="77777777" w:rsidTr="00E566AE">
        <w:tc>
          <w:tcPr>
            <w:tcW w:w="3192"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880" w:type="dxa"/>
            <w:gridSpan w:val="5"/>
            <w:shd w:val="clear" w:color="auto" w:fill="auto"/>
            <w:vAlign w:val="center"/>
          </w:tcPr>
          <w:p w14:paraId="31B51466" w14:textId="77777777" w:rsidR="001D4D14" w:rsidRPr="00414BFB" w:rsidRDefault="001D4D14" w:rsidP="003012F6">
            <w:pPr>
              <w:jc w:val="left"/>
            </w:pPr>
          </w:p>
        </w:tc>
      </w:tr>
      <w:tr w:rsidR="001D4D14" w:rsidRPr="00414BFB" w14:paraId="47C85EBC" w14:textId="77777777" w:rsidTr="00E566AE">
        <w:tc>
          <w:tcPr>
            <w:tcW w:w="3192"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880" w:type="dxa"/>
            <w:gridSpan w:val="5"/>
            <w:shd w:val="clear" w:color="auto" w:fill="auto"/>
            <w:vAlign w:val="center"/>
          </w:tcPr>
          <w:p w14:paraId="415728E3" w14:textId="77777777" w:rsidR="001D4D14" w:rsidRPr="00414BFB" w:rsidRDefault="001D4D14" w:rsidP="003012F6">
            <w:pPr>
              <w:jc w:val="left"/>
            </w:pPr>
          </w:p>
        </w:tc>
      </w:tr>
      <w:tr w:rsidR="001D4D14" w:rsidRPr="00414BFB" w14:paraId="2F23E01A" w14:textId="77777777" w:rsidTr="00E566AE">
        <w:tc>
          <w:tcPr>
            <w:tcW w:w="3192"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lastRenderedPageBreak/>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shd w:val="clear" w:color="auto" w:fill="auto"/>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2230" w:type="dxa"/>
            <w:shd w:val="clear" w:color="auto" w:fill="auto"/>
            <w:vAlign w:val="center"/>
          </w:tcPr>
          <w:p w14:paraId="43B26D9C" w14:textId="77777777" w:rsidR="001D4D14" w:rsidRPr="00414BFB" w:rsidRDefault="001D4D14" w:rsidP="003012F6">
            <w:pPr>
              <w:jc w:val="center"/>
            </w:pPr>
          </w:p>
        </w:tc>
      </w:tr>
      <w:tr w:rsidR="001D4D14" w:rsidRPr="00414BFB" w14:paraId="5A00E190" w14:textId="77777777" w:rsidTr="00E566AE">
        <w:trPr>
          <w:trHeight w:val="1234"/>
        </w:trPr>
        <w:tc>
          <w:tcPr>
            <w:tcW w:w="3192"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shd w:val="clear" w:color="auto" w:fill="auto"/>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2230" w:type="dxa"/>
            <w:shd w:val="clear" w:color="auto" w:fill="auto"/>
            <w:vAlign w:val="center"/>
          </w:tcPr>
          <w:p w14:paraId="5A1B07A3" w14:textId="77777777" w:rsidR="001D4D14" w:rsidRPr="00414BFB" w:rsidRDefault="001D4D14" w:rsidP="003012F6">
            <w:pPr>
              <w:jc w:val="center"/>
            </w:pPr>
          </w:p>
        </w:tc>
      </w:tr>
      <w:tr w:rsidR="001D4D14" w:rsidRPr="00414BFB" w14:paraId="73808DA2" w14:textId="77777777" w:rsidTr="00E566AE">
        <w:tc>
          <w:tcPr>
            <w:tcW w:w="9072" w:type="dxa"/>
            <w:gridSpan w:val="6"/>
            <w:shd w:val="clear" w:color="auto" w:fill="D9D9D9" w:themeFill="background1" w:themeFillShade="D9"/>
          </w:tcPr>
          <w:p w14:paraId="27FF4453" w14:textId="3C48E880" w:rsidR="004206D2" w:rsidRDefault="004206D2" w:rsidP="009D55E2">
            <w:pPr>
              <w:spacing w:before="0" w:after="0" w:line="240" w:lineRule="auto"/>
              <w:jc w:val="center"/>
              <w:rPr>
                <w:b/>
                <w:bCs/>
              </w:rPr>
            </w:pPr>
            <w:r w:rsidRPr="009D55E2">
              <w:rPr>
                <w:b/>
                <w:bCs/>
              </w:rPr>
              <w:t>Detailed description to be entere</w:t>
            </w:r>
            <w:r w:rsidR="009D55E2" w:rsidRPr="009D55E2">
              <w:rPr>
                <w:b/>
                <w:bCs/>
              </w:rPr>
              <w:t>d below:</w:t>
            </w:r>
          </w:p>
          <w:p w14:paraId="718D0DCD" w14:textId="77777777" w:rsidR="009D55E2" w:rsidRPr="009D55E2" w:rsidRDefault="009D55E2" w:rsidP="009D55E2">
            <w:pPr>
              <w:spacing w:before="0" w:after="0" w:line="240" w:lineRule="auto"/>
              <w:jc w:val="center"/>
              <w:rPr>
                <w:b/>
                <w:bCs/>
              </w:rPr>
            </w:pPr>
          </w:p>
          <w:p w14:paraId="547B739B" w14:textId="4C6237E3" w:rsidR="001D4D14" w:rsidRPr="00F40FF5" w:rsidRDefault="001D4D14" w:rsidP="009D55E2">
            <w:pPr>
              <w:spacing w:before="0" w:after="0" w:line="240" w:lineRule="auto"/>
              <w:jc w:val="center"/>
              <w:rPr>
                <w:i/>
                <w:iCs/>
                <w:sz w:val="20"/>
                <w:szCs w:val="20"/>
              </w:rPr>
            </w:pPr>
            <w:r w:rsidRPr="00F40FF5">
              <w:rPr>
                <w:i/>
                <w:iCs/>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sidR="003F305E">
              <w:rPr>
                <w:i/>
                <w:iCs/>
                <w:sz w:val="20"/>
                <w:szCs w:val="20"/>
              </w:rPr>
              <w:t>.</w:t>
            </w:r>
          </w:p>
          <w:p w14:paraId="6FA04B95" w14:textId="47FBF553" w:rsidR="009D55E2" w:rsidRPr="00414BFB" w:rsidRDefault="009D55E2" w:rsidP="009D55E2">
            <w:pPr>
              <w:spacing w:before="0" w:after="0" w:line="240" w:lineRule="auto"/>
            </w:pPr>
          </w:p>
        </w:tc>
      </w:tr>
      <w:tr w:rsidR="001D4D14" w:rsidRPr="00414BFB" w14:paraId="782014C0" w14:textId="77777777" w:rsidTr="00E566AE">
        <w:tc>
          <w:tcPr>
            <w:tcW w:w="9072" w:type="dxa"/>
            <w:gridSpan w:val="6"/>
            <w:shd w:val="clear" w:color="auto" w:fill="auto"/>
            <w:vAlign w:val="center"/>
          </w:tcPr>
          <w:p w14:paraId="1740B915" w14:textId="75C4F875" w:rsidR="00FA1F4E" w:rsidRPr="00905B52" w:rsidRDefault="00FA1F4E" w:rsidP="00FA1F4E">
            <w:pPr>
              <w:rPr>
                <w:rFonts w:cstheme="minorHAnsi"/>
                <w:i/>
                <w:iCs/>
                <w:color w:val="FF0000"/>
                <w:sz w:val="18"/>
                <w:szCs w:val="18"/>
              </w:rPr>
            </w:pPr>
            <w:r w:rsidRPr="00FA1F4E">
              <w:rPr>
                <w:rFonts w:cstheme="minorHAnsi"/>
                <w:i/>
                <w:iCs/>
                <w:color w:val="FF0000"/>
                <w:sz w:val="18"/>
                <w:szCs w:val="18"/>
              </w:rPr>
              <w:t>A page limit of 3 X A4 pages</w:t>
            </w:r>
            <w:r w:rsidRPr="00FA1F4E">
              <w:rPr>
                <w:rFonts w:cstheme="minorHAnsi"/>
                <w:color w:val="FF0000"/>
                <w:sz w:val="18"/>
                <w:szCs w:val="18"/>
              </w:rPr>
              <w:t xml:space="preserve"> </w:t>
            </w:r>
            <w:r w:rsidRPr="00FA1F4E">
              <w:rPr>
                <w:rFonts w:cstheme="minorHAnsi"/>
                <w:i/>
                <w:iCs/>
                <w:color w:val="FF0000"/>
                <w:sz w:val="18"/>
                <w:szCs w:val="18"/>
              </w:rPr>
              <w:t>in font Arial or Calibri size no smaller than 11 applies to this response – any additional pages will not be read or considered.</w:t>
            </w:r>
          </w:p>
          <w:p w14:paraId="5DB88ED4" w14:textId="77777777" w:rsidR="001D4D14" w:rsidRDefault="001D4D14" w:rsidP="003012F6">
            <w:pPr>
              <w:jc w:val="left"/>
            </w:pPr>
          </w:p>
          <w:p w14:paraId="630D41CC" w14:textId="77777777" w:rsidR="00F40FF5" w:rsidRDefault="00F40FF5" w:rsidP="003012F6">
            <w:pPr>
              <w:jc w:val="left"/>
            </w:pPr>
          </w:p>
          <w:p w14:paraId="7BFB8464" w14:textId="77777777" w:rsidR="00F40FF5" w:rsidRDefault="00F40FF5" w:rsidP="003012F6">
            <w:pPr>
              <w:jc w:val="left"/>
            </w:pPr>
          </w:p>
          <w:p w14:paraId="47B7FADF" w14:textId="77777777" w:rsidR="00F40FF5" w:rsidRPr="00414BFB" w:rsidRDefault="00F40FF5" w:rsidP="003012F6">
            <w:pPr>
              <w:jc w:val="left"/>
            </w:pPr>
          </w:p>
        </w:tc>
      </w:tr>
    </w:tbl>
    <w:p w14:paraId="01C8FE7E" w14:textId="59EE8533" w:rsidR="001D4D14" w:rsidRDefault="001D4D14" w:rsidP="001D4D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919"/>
        <w:gridCol w:w="1276"/>
        <w:gridCol w:w="603"/>
        <w:gridCol w:w="852"/>
        <w:gridCol w:w="2230"/>
      </w:tblGrid>
      <w:tr w:rsidR="0075662B" w:rsidRPr="00414BFB" w14:paraId="390D250C" w14:textId="77777777" w:rsidTr="00E566AE">
        <w:tc>
          <w:tcPr>
            <w:tcW w:w="9072" w:type="dxa"/>
            <w:gridSpan w:val="6"/>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D12E5F7" w14:textId="1C6378E0" w:rsidR="0075662B" w:rsidRPr="0075662B" w:rsidRDefault="0075662B" w:rsidP="008513F2">
            <w:pPr>
              <w:jc w:val="center"/>
              <w:rPr>
                <w:b/>
                <w:color w:val="FFFFFF" w:themeColor="background1"/>
              </w:rPr>
            </w:pPr>
            <w:r>
              <w:rPr>
                <w:b/>
                <w:color w:val="FFFFFF" w:themeColor="background1"/>
              </w:rPr>
              <w:t>Reference Contract #2</w:t>
            </w:r>
          </w:p>
        </w:tc>
      </w:tr>
      <w:tr w:rsidR="0075662B" w:rsidRPr="00414BFB" w14:paraId="5E949148" w14:textId="77777777" w:rsidTr="00E566AE">
        <w:trPr>
          <w:trHeight w:val="405"/>
        </w:trPr>
        <w:tc>
          <w:tcPr>
            <w:tcW w:w="3192" w:type="dxa"/>
            <w:shd w:val="clear" w:color="auto" w:fill="808080" w:themeFill="background1" w:themeFillShade="80"/>
          </w:tcPr>
          <w:p w14:paraId="485321EA" w14:textId="77777777" w:rsidR="0075662B" w:rsidRPr="009B49D1" w:rsidRDefault="0075662B" w:rsidP="008513F2">
            <w:pPr>
              <w:rPr>
                <w:b/>
                <w:color w:val="FFFFFF" w:themeColor="background1"/>
              </w:rPr>
            </w:pPr>
            <w:r w:rsidRPr="009B49D1">
              <w:rPr>
                <w:b/>
                <w:color w:val="FFFFFF" w:themeColor="background1"/>
              </w:rPr>
              <w:t>Customer Name</w:t>
            </w:r>
          </w:p>
        </w:tc>
        <w:tc>
          <w:tcPr>
            <w:tcW w:w="5880" w:type="dxa"/>
            <w:gridSpan w:val="5"/>
            <w:shd w:val="clear" w:color="auto" w:fill="auto"/>
            <w:vAlign w:val="center"/>
          </w:tcPr>
          <w:p w14:paraId="3848DEB5" w14:textId="77777777" w:rsidR="0075662B" w:rsidRPr="00414BFB" w:rsidRDefault="0075662B" w:rsidP="008513F2">
            <w:pPr>
              <w:jc w:val="left"/>
            </w:pPr>
          </w:p>
        </w:tc>
      </w:tr>
      <w:tr w:rsidR="0075662B" w:rsidRPr="00414BFB" w14:paraId="001B42D8" w14:textId="77777777" w:rsidTr="00E566AE">
        <w:tc>
          <w:tcPr>
            <w:tcW w:w="3192" w:type="dxa"/>
            <w:shd w:val="clear" w:color="auto" w:fill="808080" w:themeFill="background1" w:themeFillShade="80"/>
          </w:tcPr>
          <w:p w14:paraId="04965499" w14:textId="77777777" w:rsidR="0075662B" w:rsidRPr="009B49D1" w:rsidRDefault="0075662B" w:rsidP="008513F2">
            <w:pPr>
              <w:rPr>
                <w:b/>
                <w:color w:val="FFFFFF" w:themeColor="background1"/>
              </w:rPr>
            </w:pPr>
            <w:r w:rsidRPr="009B49D1">
              <w:rPr>
                <w:b/>
                <w:color w:val="FFFFFF" w:themeColor="background1"/>
              </w:rPr>
              <w:t>Contact Name</w:t>
            </w:r>
          </w:p>
        </w:tc>
        <w:tc>
          <w:tcPr>
            <w:tcW w:w="5880" w:type="dxa"/>
            <w:gridSpan w:val="5"/>
            <w:shd w:val="clear" w:color="auto" w:fill="auto"/>
            <w:vAlign w:val="center"/>
          </w:tcPr>
          <w:p w14:paraId="1638121B" w14:textId="77777777" w:rsidR="0075662B" w:rsidRPr="00414BFB" w:rsidRDefault="0075662B" w:rsidP="008513F2">
            <w:pPr>
              <w:jc w:val="left"/>
            </w:pPr>
          </w:p>
        </w:tc>
      </w:tr>
      <w:tr w:rsidR="0075662B" w:rsidRPr="00414BFB" w14:paraId="5F7ECEF9" w14:textId="77777777" w:rsidTr="00E566AE">
        <w:tc>
          <w:tcPr>
            <w:tcW w:w="3192" w:type="dxa"/>
            <w:shd w:val="clear" w:color="auto" w:fill="808080" w:themeFill="background1" w:themeFillShade="80"/>
          </w:tcPr>
          <w:p w14:paraId="30E01251" w14:textId="77777777" w:rsidR="0075662B" w:rsidRPr="009B49D1" w:rsidRDefault="0075662B" w:rsidP="008513F2">
            <w:pPr>
              <w:rPr>
                <w:b/>
                <w:color w:val="FFFFFF" w:themeColor="background1"/>
              </w:rPr>
            </w:pPr>
            <w:r w:rsidRPr="009B49D1">
              <w:rPr>
                <w:b/>
                <w:color w:val="FFFFFF" w:themeColor="background1"/>
              </w:rPr>
              <w:t>Contact Number</w:t>
            </w:r>
          </w:p>
        </w:tc>
        <w:tc>
          <w:tcPr>
            <w:tcW w:w="5880" w:type="dxa"/>
            <w:gridSpan w:val="5"/>
            <w:shd w:val="clear" w:color="auto" w:fill="auto"/>
            <w:vAlign w:val="center"/>
          </w:tcPr>
          <w:p w14:paraId="1F2B6999" w14:textId="77777777" w:rsidR="0075662B" w:rsidRPr="00414BFB" w:rsidRDefault="0075662B" w:rsidP="008513F2">
            <w:pPr>
              <w:jc w:val="left"/>
            </w:pPr>
          </w:p>
        </w:tc>
      </w:tr>
      <w:tr w:rsidR="0075662B" w:rsidRPr="00414BFB" w14:paraId="1090E218" w14:textId="77777777" w:rsidTr="00E566AE">
        <w:tc>
          <w:tcPr>
            <w:tcW w:w="3192" w:type="dxa"/>
            <w:shd w:val="clear" w:color="auto" w:fill="808080" w:themeFill="background1" w:themeFillShade="80"/>
          </w:tcPr>
          <w:p w14:paraId="1ED70FBC" w14:textId="77777777" w:rsidR="0075662B" w:rsidRPr="009B49D1" w:rsidRDefault="0075662B" w:rsidP="008513F2">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3B835AA4" w14:textId="77777777" w:rsidR="0075662B" w:rsidRPr="009B49D1" w:rsidRDefault="0075662B" w:rsidP="008513F2">
            <w:pPr>
              <w:jc w:val="center"/>
              <w:rPr>
                <w:b/>
              </w:rPr>
            </w:pPr>
            <w:r w:rsidRPr="009B49D1">
              <w:rPr>
                <w:b/>
              </w:rPr>
              <w:t>From</w:t>
            </w:r>
          </w:p>
        </w:tc>
        <w:tc>
          <w:tcPr>
            <w:tcW w:w="1879" w:type="dxa"/>
            <w:gridSpan w:val="2"/>
            <w:shd w:val="clear" w:color="auto" w:fill="auto"/>
            <w:vAlign w:val="center"/>
          </w:tcPr>
          <w:p w14:paraId="39391A06" w14:textId="77777777" w:rsidR="0075662B" w:rsidRPr="00414BFB" w:rsidRDefault="0075662B" w:rsidP="008513F2">
            <w:pPr>
              <w:jc w:val="center"/>
            </w:pPr>
          </w:p>
        </w:tc>
        <w:tc>
          <w:tcPr>
            <w:tcW w:w="852" w:type="dxa"/>
            <w:shd w:val="clear" w:color="auto" w:fill="D9D9D9" w:themeFill="background1" w:themeFillShade="D9"/>
            <w:vAlign w:val="center"/>
          </w:tcPr>
          <w:p w14:paraId="5EA826DA" w14:textId="77777777" w:rsidR="0075662B" w:rsidRPr="009B49D1" w:rsidRDefault="0075662B" w:rsidP="008513F2">
            <w:pPr>
              <w:jc w:val="center"/>
              <w:rPr>
                <w:b/>
              </w:rPr>
            </w:pPr>
            <w:r w:rsidRPr="009B49D1">
              <w:rPr>
                <w:b/>
              </w:rPr>
              <w:t>To</w:t>
            </w:r>
          </w:p>
        </w:tc>
        <w:tc>
          <w:tcPr>
            <w:tcW w:w="2230" w:type="dxa"/>
            <w:shd w:val="clear" w:color="auto" w:fill="auto"/>
            <w:vAlign w:val="center"/>
          </w:tcPr>
          <w:p w14:paraId="73E76EC1" w14:textId="77777777" w:rsidR="0075662B" w:rsidRPr="00414BFB" w:rsidRDefault="0075662B" w:rsidP="008513F2">
            <w:pPr>
              <w:jc w:val="center"/>
            </w:pPr>
          </w:p>
        </w:tc>
      </w:tr>
      <w:tr w:rsidR="0075662B" w:rsidRPr="00414BFB" w14:paraId="248F0D25" w14:textId="77777777" w:rsidTr="00E566AE">
        <w:trPr>
          <w:trHeight w:val="1234"/>
        </w:trPr>
        <w:tc>
          <w:tcPr>
            <w:tcW w:w="3192" w:type="dxa"/>
            <w:shd w:val="clear" w:color="auto" w:fill="808080" w:themeFill="background1" w:themeFillShade="80"/>
          </w:tcPr>
          <w:p w14:paraId="213E6F7D" w14:textId="77777777" w:rsidR="0075662B" w:rsidRPr="009B49D1" w:rsidRDefault="0075662B" w:rsidP="008513F2">
            <w:pPr>
              <w:rPr>
                <w:b/>
                <w:color w:val="FFFFFF" w:themeColor="background1"/>
              </w:rPr>
            </w:pPr>
            <w:r w:rsidRPr="009B49D1">
              <w:rPr>
                <w:b/>
                <w:color w:val="FFFFFF" w:themeColor="background1"/>
              </w:rPr>
              <w:t>Contract Value</w:t>
            </w:r>
          </w:p>
        </w:tc>
        <w:tc>
          <w:tcPr>
            <w:tcW w:w="2195" w:type="dxa"/>
            <w:gridSpan w:val="2"/>
            <w:shd w:val="clear" w:color="auto" w:fill="auto"/>
            <w:vAlign w:val="center"/>
          </w:tcPr>
          <w:p w14:paraId="7347CDCC" w14:textId="77777777" w:rsidR="0075662B" w:rsidRPr="00414BFB" w:rsidRDefault="0075662B" w:rsidP="008513F2">
            <w:pPr>
              <w:jc w:val="center"/>
            </w:pPr>
          </w:p>
        </w:tc>
        <w:tc>
          <w:tcPr>
            <w:tcW w:w="1455" w:type="dxa"/>
            <w:gridSpan w:val="2"/>
            <w:shd w:val="clear" w:color="auto" w:fill="D9D9D9" w:themeFill="background1" w:themeFillShade="D9"/>
          </w:tcPr>
          <w:p w14:paraId="24AEFE93" w14:textId="77777777" w:rsidR="0075662B" w:rsidRPr="002B7464" w:rsidRDefault="0075662B" w:rsidP="008513F2">
            <w:pPr>
              <w:rPr>
                <w:b/>
              </w:rPr>
            </w:pPr>
            <w:r w:rsidRPr="002B7464">
              <w:rPr>
                <w:b/>
              </w:rPr>
              <w:t>Period value refers to</w:t>
            </w:r>
          </w:p>
        </w:tc>
        <w:tc>
          <w:tcPr>
            <w:tcW w:w="2230" w:type="dxa"/>
            <w:shd w:val="clear" w:color="auto" w:fill="auto"/>
            <w:vAlign w:val="center"/>
          </w:tcPr>
          <w:p w14:paraId="686923CB" w14:textId="77777777" w:rsidR="0075662B" w:rsidRPr="00414BFB" w:rsidRDefault="0075662B" w:rsidP="008513F2">
            <w:pPr>
              <w:jc w:val="center"/>
            </w:pPr>
          </w:p>
        </w:tc>
      </w:tr>
      <w:tr w:rsidR="0075662B" w:rsidRPr="00414BFB" w14:paraId="7B75B631" w14:textId="77777777" w:rsidTr="00E566AE">
        <w:tc>
          <w:tcPr>
            <w:tcW w:w="9072" w:type="dxa"/>
            <w:gridSpan w:val="6"/>
            <w:shd w:val="clear" w:color="auto" w:fill="D9D9D9" w:themeFill="background1" w:themeFillShade="D9"/>
          </w:tcPr>
          <w:p w14:paraId="1EF81B96" w14:textId="77777777" w:rsidR="0075662B" w:rsidRDefault="0075662B" w:rsidP="008513F2">
            <w:pPr>
              <w:spacing w:before="0" w:after="0" w:line="240" w:lineRule="auto"/>
              <w:jc w:val="center"/>
              <w:rPr>
                <w:b/>
                <w:bCs/>
              </w:rPr>
            </w:pPr>
            <w:r w:rsidRPr="009D55E2">
              <w:rPr>
                <w:b/>
                <w:bCs/>
              </w:rPr>
              <w:t>Detailed description to be entered below:</w:t>
            </w:r>
          </w:p>
          <w:p w14:paraId="2F47067C" w14:textId="77777777" w:rsidR="0075662B" w:rsidRPr="009D55E2" w:rsidRDefault="0075662B" w:rsidP="008513F2">
            <w:pPr>
              <w:spacing w:before="0" w:after="0" w:line="240" w:lineRule="auto"/>
              <w:jc w:val="center"/>
              <w:rPr>
                <w:b/>
                <w:bCs/>
              </w:rPr>
            </w:pPr>
          </w:p>
          <w:p w14:paraId="52D09757" w14:textId="11C91B91" w:rsidR="0075662B" w:rsidRPr="00F40FF5" w:rsidRDefault="0075662B" w:rsidP="008513F2">
            <w:pPr>
              <w:spacing w:before="0" w:after="0" w:line="240" w:lineRule="auto"/>
              <w:jc w:val="center"/>
              <w:rPr>
                <w:i/>
                <w:iCs/>
                <w:sz w:val="20"/>
                <w:szCs w:val="20"/>
              </w:rPr>
            </w:pPr>
            <w:r w:rsidRPr="00F40FF5">
              <w:rPr>
                <w:i/>
                <w:iCs/>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sidR="00E462C5">
              <w:rPr>
                <w:i/>
                <w:iCs/>
                <w:sz w:val="20"/>
                <w:szCs w:val="20"/>
              </w:rPr>
              <w:t>.</w:t>
            </w:r>
          </w:p>
          <w:p w14:paraId="274ACBB5" w14:textId="77777777" w:rsidR="0075662B" w:rsidRPr="00414BFB" w:rsidRDefault="0075662B" w:rsidP="008513F2">
            <w:pPr>
              <w:spacing w:before="0" w:after="0" w:line="240" w:lineRule="auto"/>
            </w:pPr>
          </w:p>
        </w:tc>
      </w:tr>
      <w:tr w:rsidR="0075662B" w:rsidRPr="00414BFB" w14:paraId="153B892A" w14:textId="77777777" w:rsidTr="00E566AE">
        <w:tc>
          <w:tcPr>
            <w:tcW w:w="9072" w:type="dxa"/>
            <w:gridSpan w:val="6"/>
            <w:shd w:val="clear" w:color="auto" w:fill="auto"/>
            <w:vAlign w:val="center"/>
          </w:tcPr>
          <w:p w14:paraId="6DDB7507" w14:textId="77777777" w:rsidR="0075662B" w:rsidRPr="00905B52" w:rsidRDefault="0075662B" w:rsidP="008513F2">
            <w:pPr>
              <w:rPr>
                <w:rFonts w:cstheme="minorHAnsi"/>
                <w:i/>
                <w:iCs/>
                <w:color w:val="FF0000"/>
                <w:sz w:val="18"/>
                <w:szCs w:val="18"/>
              </w:rPr>
            </w:pPr>
            <w:r w:rsidRPr="00FA1F4E">
              <w:rPr>
                <w:rFonts w:cstheme="minorHAnsi"/>
                <w:i/>
                <w:iCs/>
                <w:color w:val="FF0000"/>
                <w:sz w:val="18"/>
                <w:szCs w:val="18"/>
              </w:rPr>
              <w:lastRenderedPageBreak/>
              <w:t>A page limit of 3 X A4 pages</w:t>
            </w:r>
            <w:r w:rsidRPr="00FA1F4E">
              <w:rPr>
                <w:rFonts w:cstheme="minorHAnsi"/>
                <w:color w:val="FF0000"/>
                <w:sz w:val="18"/>
                <w:szCs w:val="18"/>
              </w:rPr>
              <w:t xml:space="preserve"> </w:t>
            </w:r>
            <w:r w:rsidRPr="00FA1F4E">
              <w:rPr>
                <w:rFonts w:cstheme="minorHAnsi"/>
                <w:i/>
                <w:iCs/>
                <w:color w:val="FF0000"/>
                <w:sz w:val="18"/>
                <w:szCs w:val="18"/>
              </w:rPr>
              <w:t>in font Arial or Calibri size no smaller than 11 applies to this response – any additional pages will not be read or considered.</w:t>
            </w:r>
          </w:p>
          <w:p w14:paraId="172577DE" w14:textId="77777777" w:rsidR="0075662B" w:rsidRDefault="0075662B" w:rsidP="008513F2">
            <w:pPr>
              <w:jc w:val="left"/>
            </w:pPr>
          </w:p>
          <w:p w14:paraId="13744FE6" w14:textId="77777777" w:rsidR="0075662B" w:rsidRDefault="0075662B" w:rsidP="008513F2">
            <w:pPr>
              <w:jc w:val="left"/>
            </w:pPr>
          </w:p>
          <w:p w14:paraId="7029F2A2" w14:textId="77777777" w:rsidR="0075662B" w:rsidRDefault="0075662B" w:rsidP="008513F2">
            <w:pPr>
              <w:jc w:val="left"/>
            </w:pPr>
          </w:p>
          <w:p w14:paraId="144E2704" w14:textId="77777777" w:rsidR="0075662B" w:rsidRPr="00414BFB" w:rsidRDefault="0075662B" w:rsidP="008513F2">
            <w:pPr>
              <w:jc w:val="left"/>
            </w:pPr>
          </w:p>
        </w:tc>
      </w:tr>
    </w:tbl>
    <w:p w14:paraId="1B5DC204" w14:textId="77777777" w:rsidR="0075662B" w:rsidRDefault="0075662B" w:rsidP="001D4D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919"/>
        <w:gridCol w:w="1276"/>
        <w:gridCol w:w="603"/>
        <w:gridCol w:w="852"/>
        <w:gridCol w:w="2230"/>
      </w:tblGrid>
      <w:tr w:rsidR="0075662B" w:rsidRPr="00414BFB" w14:paraId="4054AE6B" w14:textId="77777777" w:rsidTr="00E566AE">
        <w:tc>
          <w:tcPr>
            <w:tcW w:w="9072" w:type="dxa"/>
            <w:gridSpan w:val="6"/>
            <w:shd w:val="clear" w:color="auto" w:fill="808080" w:themeFill="background1" w:themeFillShade="80"/>
          </w:tcPr>
          <w:p w14:paraId="584DEB9C" w14:textId="00A7C6EC" w:rsidR="0075662B" w:rsidRPr="00414BFB" w:rsidRDefault="0075662B" w:rsidP="008513F2">
            <w:pPr>
              <w:jc w:val="center"/>
            </w:pPr>
            <w:r>
              <w:rPr>
                <w:b/>
                <w:color w:val="FFFFFF" w:themeColor="background1"/>
              </w:rPr>
              <w:t>Reference Contract #3</w:t>
            </w:r>
          </w:p>
        </w:tc>
      </w:tr>
      <w:tr w:rsidR="0075662B" w:rsidRPr="00414BFB" w14:paraId="72E6FBBA" w14:textId="77777777" w:rsidTr="00E566AE">
        <w:trPr>
          <w:trHeight w:val="405"/>
        </w:trPr>
        <w:tc>
          <w:tcPr>
            <w:tcW w:w="3192" w:type="dxa"/>
            <w:shd w:val="clear" w:color="auto" w:fill="808080" w:themeFill="background1" w:themeFillShade="80"/>
          </w:tcPr>
          <w:p w14:paraId="0BB4042F" w14:textId="77777777" w:rsidR="0075662B" w:rsidRPr="009B49D1" w:rsidRDefault="0075662B" w:rsidP="008513F2">
            <w:pPr>
              <w:rPr>
                <w:b/>
                <w:color w:val="FFFFFF" w:themeColor="background1"/>
              </w:rPr>
            </w:pPr>
            <w:r w:rsidRPr="009B49D1">
              <w:rPr>
                <w:b/>
                <w:color w:val="FFFFFF" w:themeColor="background1"/>
              </w:rPr>
              <w:t>Customer Name</w:t>
            </w:r>
          </w:p>
        </w:tc>
        <w:tc>
          <w:tcPr>
            <w:tcW w:w="5880" w:type="dxa"/>
            <w:gridSpan w:val="5"/>
            <w:shd w:val="clear" w:color="auto" w:fill="auto"/>
            <w:vAlign w:val="center"/>
          </w:tcPr>
          <w:p w14:paraId="1411333A" w14:textId="77777777" w:rsidR="0075662B" w:rsidRPr="00414BFB" w:rsidRDefault="0075662B" w:rsidP="008513F2">
            <w:pPr>
              <w:jc w:val="left"/>
            </w:pPr>
          </w:p>
        </w:tc>
      </w:tr>
      <w:tr w:rsidR="0075662B" w:rsidRPr="00414BFB" w14:paraId="7982A0DF" w14:textId="77777777" w:rsidTr="00E566AE">
        <w:tc>
          <w:tcPr>
            <w:tcW w:w="3192" w:type="dxa"/>
            <w:shd w:val="clear" w:color="auto" w:fill="808080" w:themeFill="background1" w:themeFillShade="80"/>
          </w:tcPr>
          <w:p w14:paraId="22540F99" w14:textId="77777777" w:rsidR="0075662B" w:rsidRPr="009B49D1" w:rsidRDefault="0075662B" w:rsidP="008513F2">
            <w:pPr>
              <w:rPr>
                <w:b/>
                <w:color w:val="FFFFFF" w:themeColor="background1"/>
              </w:rPr>
            </w:pPr>
            <w:r w:rsidRPr="009B49D1">
              <w:rPr>
                <w:b/>
                <w:color w:val="FFFFFF" w:themeColor="background1"/>
              </w:rPr>
              <w:t>Contact Name</w:t>
            </w:r>
          </w:p>
        </w:tc>
        <w:tc>
          <w:tcPr>
            <w:tcW w:w="5880" w:type="dxa"/>
            <w:gridSpan w:val="5"/>
            <w:shd w:val="clear" w:color="auto" w:fill="auto"/>
            <w:vAlign w:val="center"/>
          </w:tcPr>
          <w:p w14:paraId="0DE73255" w14:textId="77777777" w:rsidR="0075662B" w:rsidRPr="00414BFB" w:rsidRDefault="0075662B" w:rsidP="008513F2">
            <w:pPr>
              <w:jc w:val="left"/>
            </w:pPr>
          </w:p>
        </w:tc>
      </w:tr>
      <w:tr w:rsidR="0075662B" w:rsidRPr="00414BFB" w14:paraId="5A4478E3" w14:textId="77777777" w:rsidTr="00E566AE">
        <w:tc>
          <w:tcPr>
            <w:tcW w:w="3192" w:type="dxa"/>
            <w:shd w:val="clear" w:color="auto" w:fill="808080" w:themeFill="background1" w:themeFillShade="80"/>
          </w:tcPr>
          <w:p w14:paraId="23627B7B" w14:textId="77777777" w:rsidR="0075662B" w:rsidRPr="009B49D1" w:rsidRDefault="0075662B" w:rsidP="008513F2">
            <w:pPr>
              <w:rPr>
                <w:b/>
                <w:color w:val="FFFFFF" w:themeColor="background1"/>
              </w:rPr>
            </w:pPr>
            <w:r w:rsidRPr="009B49D1">
              <w:rPr>
                <w:b/>
                <w:color w:val="FFFFFF" w:themeColor="background1"/>
              </w:rPr>
              <w:t>Contact Number</w:t>
            </w:r>
          </w:p>
        </w:tc>
        <w:tc>
          <w:tcPr>
            <w:tcW w:w="5880" w:type="dxa"/>
            <w:gridSpan w:val="5"/>
            <w:shd w:val="clear" w:color="auto" w:fill="auto"/>
            <w:vAlign w:val="center"/>
          </w:tcPr>
          <w:p w14:paraId="1427E9E3" w14:textId="77777777" w:rsidR="0075662B" w:rsidRPr="00414BFB" w:rsidRDefault="0075662B" w:rsidP="008513F2">
            <w:pPr>
              <w:jc w:val="left"/>
            </w:pPr>
          </w:p>
        </w:tc>
      </w:tr>
      <w:tr w:rsidR="0075662B" w:rsidRPr="00414BFB" w14:paraId="3274E565" w14:textId="77777777" w:rsidTr="00E566AE">
        <w:tc>
          <w:tcPr>
            <w:tcW w:w="3192" w:type="dxa"/>
            <w:shd w:val="clear" w:color="auto" w:fill="808080" w:themeFill="background1" w:themeFillShade="80"/>
          </w:tcPr>
          <w:p w14:paraId="0FDE8AFD" w14:textId="77777777" w:rsidR="0075662B" w:rsidRPr="009B49D1" w:rsidRDefault="0075662B" w:rsidP="008513F2">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786BC50" w14:textId="77777777" w:rsidR="0075662B" w:rsidRPr="009B49D1" w:rsidRDefault="0075662B" w:rsidP="008513F2">
            <w:pPr>
              <w:jc w:val="center"/>
              <w:rPr>
                <w:b/>
              </w:rPr>
            </w:pPr>
            <w:r w:rsidRPr="009B49D1">
              <w:rPr>
                <w:b/>
              </w:rPr>
              <w:t>From</w:t>
            </w:r>
          </w:p>
        </w:tc>
        <w:tc>
          <w:tcPr>
            <w:tcW w:w="1879" w:type="dxa"/>
            <w:gridSpan w:val="2"/>
            <w:shd w:val="clear" w:color="auto" w:fill="auto"/>
            <w:vAlign w:val="center"/>
          </w:tcPr>
          <w:p w14:paraId="36F32FF1" w14:textId="77777777" w:rsidR="0075662B" w:rsidRPr="00414BFB" w:rsidRDefault="0075662B" w:rsidP="008513F2">
            <w:pPr>
              <w:jc w:val="center"/>
            </w:pPr>
          </w:p>
        </w:tc>
        <w:tc>
          <w:tcPr>
            <w:tcW w:w="852" w:type="dxa"/>
            <w:shd w:val="clear" w:color="auto" w:fill="D9D9D9" w:themeFill="background1" w:themeFillShade="D9"/>
            <w:vAlign w:val="center"/>
          </w:tcPr>
          <w:p w14:paraId="2A82F317" w14:textId="77777777" w:rsidR="0075662B" w:rsidRPr="009B49D1" w:rsidRDefault="0075662B" w:rsidP="008513F2">
            <w:pPr>
              <w:jc w:val="center"/>
              <w:rPr>
                <w:b/>
              </w:rPr>
            </w:pPr>
            <w:r w:rsidRPr="009B49D1">
              <w:rPr>
                <w:b/>
              </w:rPr>
              <w:t>To</w:t>
            </w:r>
          </w:p>
        </w:tc>
        <w:tc>
          <w:tcPr>
            <w:tcW w:w="2230" w:type="dxa"/>
            <w:shd w:val="clear" w:color="auto" w:fill="auto"/>
            <w:vAlign w:val="center"/>
          </w:tcPr>
          <w:p w14:paraId="7CB47838" w14:textId="77777777" w:rsidR="0075662B" w:rsidRPr="00414BFB" w:rsidRDefault="0075662B" w:rsidP="008513F2">
            <w:pPr>
              <w:jc w:val="center"/>
            </w:pPr>
          </w:p>
        </w:tc>
      </w:tr>
      <w:tr w:rsidR="0075662B" w:rsidRPr="00414BFB" w14:paraId="5A1B7F43" w14:textId="77777777" w:rsidTr="00E566AE">
        <w:trPr>
          <w:trHeight w:val="1234"/>
        </w:trPr>
        <w:tc>
          <w:tcPr>
            <w:tcW w:w="3192" w:type="dxa"/>
            <w:shd w:val="clear" w:color="auto" w:fill="808080" w:themeFill="background1" w:themeFillShade="80"/>
          </w:tcPr>
          <w:p w14:paraId="499120A4" w14:textId="77777777" w:rsidR="0075662B" w:rsidRPr="009B49D1" w:rsidRDefault="0075662B" w:rsidP="008513F2">
            <w:pPr>
              <w:rPr>
                <w:b/>
                <w:color w:val="FFFFFF" w:themeColor="background1"/>
              </w:rPr>
            </w:pPr>
            <w:r w:rsidRPr="009B49D1">
              <w:rPr>
                <w:b/>
                <w:color w:val="FFFFFF" w:themeColor="background1"/>
              </w:rPr>
              <w:t>Contract Value</w:t>
            </w:r>
          </w:p>
        </w:tc>
        <w:tc>
          <w:tcPr>
            <w:tcW w:w="2195" w:type="dxa"/>
            <w:gridSpan w:val="2"/>
            <w:shd w:val="clear" w:color="auto" w:fill="auto"/>
            <w:vAlign w:val="center"/>
          </w:tcPr>
          <w:p w14:paraId="5F9E2252" w14:textId="77777777" w:rsidR="0075662B" w:rsidRPr="00414BFB" w:rsidRDefault="0075662B" w:rsidP="008513F2">
            <w:pPr>
              <w:jc w:val="center"/>
            </w:pPr>
          </w:p>
        </w:tc>
        <w:tc>
          <w:tcPr>
            <w:tcW w:w="1455" w:type="dxa"/>
            <w:gridSpan w:val="2"/>
            <w:shd w:val="clear" w:color="auto" w:fill="D9D9D9" w:themeFill="background1" w:themeFillShade="D9"/>
          </w:tcPr>
          <w:p w14:paraId="50978F76" w14:textId="77777777" w:rsidR="0075662B" w:rsidRPr="002B7464" w:rsidRDefault="0075662B" w:rsidP="008513F2">
            <w:pPr>
              <w:rPr>
                <w:b/>
              </w:rPr>
            </w:pPr>
            <w:r w:rsidRPr="002B7464">
              <w:rPr>
                <w:b/>
              </w:rPr>
              <w:t>Period value refers to</w:t>
            </w:r>
          </w:p>
        </w:tc>
        <w:tc>
          <w:tcPr>
            <w:tcW w:w="2230" w:type="dxa"/>
            <w:shd w:val="clear" w:color="auto" w:fill="auto"/>
            <w:vAlign w:val="center"/>
          </w:tcPr>
          <w:p w14:paraId="61677C61" w14:textId="77777777" w:rsidR="0075662B" w:rsidRPr="00414BFB" w:rsidRDefault="0075662B" w:rsidP="008513F2">
            <w:pPr>
              <w:jc w:val="center"/>
            </w:pPr>
          </w:p>
        </w:tc>
      </w:tr>
      <w:tr w:rsidR="0075662B" w:rsidRPr="00414BFB" w14:paraId="067B5835" w14:textId="77777777" w:rsidTr="00E566AE">
        <w:tc>
          <w:tcPr>
            <w:tcW w:w="9072" w:type="dxa"/>
            <w:gridSpan w:val="6"/>
            <w:shd w:val="clear" w:color="auto" w:fill="D9D9D9" w:themeFill="background1" w:themeFillShade="D9"/>
          </w:tcPr>
          <w:p w14:paraId="6BEE0800" w14:textId="77777777" w:rsidR="0075662B" w:rsidRDefault="0075662B" w:rsidP="008513F2">
            <w:pPr>
              <w:spacing w:before="0" w:after="0" w:line="240" w:lineRule="auto"/>
              <w:jc w:val="center"/>
              <w:rPr>
                <w:b/>
                <w:bCs/>
              </w:rPr>
            </w:pPr>
            <w:r w:rsidRPr="009D55E2">
              <w:rPr>
                <w:b/>
                <w:bCs/>
              </w:rPr>
              <w:t>Detailed description to be entered below:</w:t>
            </w:r>
          </w:p>
          <w:p w14:paraId="25B5DFF6" w14:textId="77777777" w:rsidR="0075662B" w:rsidRPr="009D55E2" w:rsidRDefault="0075662B" w:rsidP="008513F2">
            <w:pPr>
              <w:spacing w:before="0" w:after="0" w:line="240" w:lineRule="auto"/>
              <w:jc w:val="center"/>
              <w:rPr>
                <w:b/>
                <w:bCs/>
              </w:rPr>
            </w:pPr>
          </w:p>
          <w:p w14:paraId="4D5DB2DD" w14:textId="2B5E4912" w:rsidR="0075662B" w:rsidRPr="00F40FF5" w:rsidRDefault="0075662B" w:rsidP="008513F2">
            <w:pPr>
              <w:spacing w:before="0" w:after="0" w:line="240" w:lineRule="auto"/>
              <w:jc w:val="center"/>
              <w:rPr>
                <w:i/>
                <w:iCs/>
                <w:sz w:val="20"/>
                <w:szCs w:val="20"/>
              </w:rPr>
            </w:pPr>
            <w:r w:rsidRPr="00F40FF5">
              <w:rPr>
                <w:i/>
                <w:iCs/>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sidR="00E462C5">
              <w:rPr>
                <w:i/>
                <w:iCs/>
                <w:sz w:val="20"/>
                <w:szCs w:val="20"/>
              </w:rPr>
              <w:t>.</w:t>
            </w:r>
          </w:p>
          <w:p w14:paraId="1EA3A19A" w14:textId="77777777" w:rsidR="0075662B" w:rsidRPr="00414BFB" w:rsidRDefault="0075662B" w:rsidP="008513F2">
            <w:pPr>
              <w:spacing w:before="0" w:after="0" w:line="240" w:lineRule="auto"/>
            </w:pPr>
          </w:p>
        </w:tc>
      </w:tr>
      <w:tr w:rsidR="0075662B" w:rsidRPr="00414BFB" w14:paraId="7EF69F91" w14:textId="77777777" w:rsidTr="00E566AE">
        <w:tc>
          <w:tcPr>
            <w:tcW w:w="9072" w:type="dxa"/>
            <w:gridSpan w:val="6"/>
            <w:shd w:val="clear" w:color="auto" w:fill="auto"/>
            <w:vAlign w:val="center"/>
          </w:tcPr>
          <w:p w14:paraId="44F392C4" w14:textId="77777777" w:rsidR="0075662B" w:rsidRPr="00905B52" w:rsidRDefault="0075662B" w:rsidP="008513F2">
            <w:pPr>
              <w:rPr>
                <w:rFonts w:cstheme="minorHAnsi"/>
                <w:i/>
                <w:iCs/>
                <w:color w:val="FF0000"/>
                <w:sz w:val="18"/>
                <w:szCs w:val="18"/>
              </w:rPr>
            </w:pPr>
            <w:r w:rsidRPr="00FA1F4E">
              <w:rPr>
                <w:rFonts w:cstheme="minorHAnsi"/>
                <w:i/>
                <w:iCs/>
                <w:color w:val="FF0000"/>
                <w:sz w:val="18"/>
                <w:szCs w:val="18"/>
              </w:rPr>
              <w:t>A page limit of 3 X A4 pages</w:t>
            </w:r>
            <w:r w:rsidRPr="00FA1F4E">
              <w:rPr>
                <w:rFonts w:cstheme="minorHAnsi"/>
                <w:color w:val="FF0000"/>
                <w:sz w:val="18"/>
                <w:szCs w:val="18"/>
              </w:rPr>
              <w:t xml:space="preserve"> </w:t>
            </w:r>
            <w:r w:rsidRPr="00FA1F4E">
              <w:rPr>
                <w:rFonts w:cstheme="minorHAnsi"/>
                <w:i/>
                <w:iCs/>
                <w:color w:val="FF0000"/>
                <w:sz w:val="18"/>
                <w:szCs w:val="18"/>
              </w:rPr>
              <w:t>in font Arial or Calibri size no smaller than 11 applies to this response – any additional pages will not be read or considered.</w:t>
            </w:r>
          </w:p>
          <w:p w14:paraId="4F5234CE" w14:textId="77777777" w:rsidR="0075662B" w:rsidRDefault="0075662B" w:rsidP="008513F2">
            <w:pPr>
              <w:jc w:val="left"/>
            </w:pPr>
          </w:p>
          <w:p w14:paraId="1FC0A73E" w14:textId="77777777" w:rsidR="0075662B" w:rsidRDefault="0075662B" w:rsidP="008513F2">
            <w:pPr>
              <w:jc w:val="left"/>
            </w:pPr>
          </w:p>
          <w:p w14:paraId="3CDCB849" w14:textId="77777777" w:rsidR="0075662B" w:rsidRDefault="0075662B" w:rsidP="008513F2">
            <w:pPr>
              <w:jc w:val="left"/>
            </w:pPr>
          </w:p>
          <w:p w14:paraId="7A969C49" w14:textId="77777777" w:rsidR="0075662B" w:rsidRPr="00414BFB" w:rsidRDefault="0075662B" w:rsidP="008513F2">
            <w:pPr>
              <w:jc w:val="left"/>
            </w:pPr>
          </w:p>
        </w:tc>
      </w:tr>
    </w:tbl>
    <w:p w14:paraId="2BFF95FC" w14:textId="6F1A2043" w:rsidR="00D82E95" w:rsidRDefault="001D4D14" w:rsidP="00790243">
      <w:r>
        <w:br w:type="page"/>
      </w:r>
    </w:p>
    <w:p w14:paraId="556C37C1" w14:textId="48034B07" w:rsidR="00462C10" w:rsidRPr="00462C10" w:rsidRDefault="00550BC4" w:rsidP="00F6127E">
      <w:pPr>
        <w:pStyle w:val="Heading1"/>
        <w:numPr>
          <w:ilvl w:val="0"/>
          <w:numId w:val="24"/>
        </w:numPr>
        <w:ind w:left="426" w:hanging="426"/>
      </w:pPr>
      <w:bookmarkStart w:id="12" w:name="_Toc201744367"/>
      <w:bookmarkStart w:id="13" w:name="_Toc488834423"/>
      <w:bookmarkStart w:id="14" w:name="_Toc460518593"/>
      <w:bookmarkStart w:id="15" w:name="_Toc474254483"/>
      <w:r>
        <w:lastRenderedPageBreak/>
        <w:t xml:space="preserve">Response to </w:t>
      </w:r>
      <w:r w:rsidR="00A74216">
        <w:t>Award Criteria</w:t>
      </w:r>
      <w:bookmarkEnd w:id="12"/>
    </w:p>
    <w:p w14:paraId="0DF4892B" w14:textId="77777777" w:rsidR="00462C10" w:rsidRPr="00D72D5C" w:rsidRDefault="00462C10" w:rsidP="00D72D5C">
      <w:pPr>
        <w:spacing w:before="0" w:after="0" w:line="240" w:lineRule="auto"/>
        <w:jc w:val="left"/>
        <w:rPr>
          <w:b/>
          <w:bCs/>
          <w:color w:val="FFFFFF" w:themeColor="background1"/>
          <w:sz w:val="16"/>
          <w:szCs w:val="16"/>
        </w:rPr>
      </w:pPr>
    </w:p>
    <w:p w14:paraId="63A08331" w14:textId="3641E7A7" w:rsidR="003F5BB3" w:rsidRPr="00647314" w:rsidRDefault="009C42CF" w:rsidP="00972E71">
      <w:pPr>
        <w:pStyle w:val="Heading2"/>
        <w:shd w:val="clear" w:color="auto" w:fill="3FBFB6"/>
      </w:pPr>
      <w:bookmarkStart w:id="16" w:name="_Toc201744368"/>
      <w:r w:rsidRPr="00647314">
        <w:t xml:space="preserve">Form </w:t>
      </w:r>
      <w:r w:rsidR="006205F0" w:rsidRPr="00647314">
        <w:t>of</w:t>
      </w:r>
      <w:r w:rsidRPr="00647314">
        <w:t xml:space="preserve"> Tender </w:t>
      </w:r>
      <w:r w:rsidR="003008A4" w:rsidRPr="00647314">
        <w:t>–</w:t>
      </w:r>
      <w:r w:rsidRPr="00647314">
        <w:t xml:space="preserve"> Services</w:t>
      </w:r>
      <w:bookmarkEnd w:id="16"/>
    </w:p>
    <w:tbl>
      <w:tblPr>
        <w:tblStyle w:val="TableGrid"/>
        <w:tblW w:w="0" w:type="auto"/>
        <w:tblLook w:val="04A0" w:firstRow="1" w:lastRow="0" w:firstColumn="1" w:lastColumn="0" w:noHBand="0" w:noVBand="1"/>
      </w:tblPr>
      <w:tblGrid>
        <w:gridCol w:w="2189"/>
        <w:gridCol w:w="6827"/>
      </w:tblGrid>
      <w:tr w:rsidR="003F5BB3" w:rsidRPr="00414BFB" w14:paraId="5A99C009" w14:textId="77777777" w:rsidTr="006013E3">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shd w:val="clear" w:color="auto" w:fill="F2F2F2" w:themeFill="background1" w:themeFillShade="F2"/>
            <w:vAlign w:val="center"/>
          </w:tcPr>
          <w:p w14:paraId="0361D0F4" w14:textId="303E4B24" w:rsidR="003F5BB3" w:rsidRPr="00414BFB" w:rsidRDefault="006013E3" w:rsidP="006F48E4">
            <w:r w:rsidRPr="00C548EC">
              <w:rPr>
                <w:rFonts w:cs="Calibri"/>
              </w:rPr>
              <w:t>Local Government Management Agency</w:t>
            </w:r>
            <w:r>
              <w:rPr>
                <w:rFonts w:cs="Calibri"/>
              </w:rPr>
              <w:t xml:space="preserve"> (LGMA)</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6013E3" w:rsidRDefault="003F5BB3" w:rsidP="006F48E4">
            <w:pPr>
              <w:rPr>
                <w:b/>
                <w:bCs/>
                <w:color w:val="EE0000"/>
              </w:rPr>
            </w:pPr>
          </w:p>
        </w:tc>
      </w:tr>
      <w:tr w:rsidR="003F5BB3" w:rsidRPr="00414BFB" w14:paraId="430DF5EE" w14:textId="77777777" w:rsidTr="006013E3">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shd w:val="clear" w:color="auto" w:fill="F2F2F2" w:themeFill="background1" w:themeFillShade="F2"/>
            <w:vAlign w:val="center"/>
          </w:tcPr>
          <w:p w14:paraId="34E151DA" w14:textId="789BFDA1" w:rsidR="003F5BB3" w:rsidRPr="00414BFB" w:rsidRDefault="00AD4FDC" w:rsidP="006F48E4">
            <w:r w:rsidRPr="00AD4FDC">
              <w:rPr>
                <w:rFonts w:eastAsia="Yu Mincho" w:cs="Calibri"/>
                <w:lang w:val="en-US" w:eastAsia="ja-JP"/>
              </w:rPr>
              <w:t>A single party framework for Cisco Umbrella, Secure access and Duo services</w:t>
            </w:r>
          </w:p>
        </w:tc>
      </w:tr>
    </w:tbl>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 xml:space="preserve">Will keep this offer for the contract / framework open for acceptance by you for a period </w:t>
      </w:r>
      <w:r w:rsidRPr="00AD6FAC">
        <w:t>of 12 months from</w:t>
      </w:r>
      <w:r w:rsidRPr="00444BB2">
        <w:t xml:space="preserve">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0688EA64" w14:textId="444C0B93" w:rsidR="00DE2BA7" w:rsidRPr="00611D3E" w:rsidRDefault="003F5BB3" w:rsidP="00DE2BA7">
      <w:pPr>
        <w:pStyle w:val="ListParagraph"/>
        <w:numPr>
          <w:ilvl w:val="0"/>
          <w:numId w:val="4"/>
        </w:numPr>
        <w:spacing w:before="0"/>
        <w:jc w:val="left"/>
        <w:rPr>
          <w:b/>
          <w:color w:val="auto"/>
        </w:rPr>
      </w:pPr>
      <w:r w:rsidRPr="00611D3E">
        <w:rPr>
          <w:color w:val="auto"/>
        </w:rPr>
        <w:t>Agree that the rates stated are maximum prices for the</w:t>
      </w:r>
      <w:r w:rsidR="00356F95" w:rsidRPr="00611D3E">
        <w:rPr>
          <w:color w:val="auto"/>
        </w:rPr>
        <w:t xml:space="preserve"> first three (3) years</w:t>
      </w:r>
      <w:r w:rsidR="002030C2" w:rsidRPr="00611D3E">
        <w:rPr>
          <w:color w:val="auto"/>
        </w:rPr>
        <w:t xml:space="preserve"> </w:t>
      </w:r>
      <w:r w:rsidRPr="00611D3E">
        <w:rPr>
          <w:color w:val="auto"/>
        </w:rPr>
        <w:t>of the framework agreement</w:t>
      </w:r>
      <w:r w:rsidR="004D298D" w:rsidRPr="00611D3E">
        <w:t xml:space="preserve"> </w:t>
      </w:r>
      <w:r w:rsidR="004D298D" w:rsidRPr="00611D3E">
        <w:rPr>
          <w:color w:val="auto"/>
        </w:rPr>
        <w:t>and adjusted in accordance with the CPI for</w:t>
      </w:r>
      <w:r w:rsidR="00611D3E" w:rsidRPr="00611D3E">
        <w:rPr>
          <w:color w:val="auto"/>
        </w:rPr>
        <w:t xml:space="preserve"> the</w:t>
      </w:r>
      <w:r w:rsidR="004D298D" w:rsidRPr="00611D3E">
        <w:rPr>
          <w:color w:val="auto"/>
        </w:rPr>
        <w:t xml:space="preserve"> subsequent year</w:t>
      </w:r>
      <w:r w:rsidRPr="00611D3E">
        <w:rPr>
          <w:color w:val="auto"/>
        </w:rPr>
        <w:t xml:space="preserve">, </w:t>
      </w:r>
    </w:p>
    <w:p w14:paraId="38ECB257" w14:textId="238A2A63" w:rsidR="006F1782" w:rsidRPr="00DE2BA7" w:rsidRDefault="006F1782" w:rsidP="00DE2BA7">
      <w:pPr>
        <w:pStyle w:val="ListParagraph"/>
        <w:numPr>
          <w:ilvl w:val="0"/>
          <w:numId w:val="4"/>
        </w:numPr>
        <w:spacing w:before="0"/>
        <w:jc w:val="left"/>
        <w:rPr>
          <w:b/>
          <w:color w:val="auto"/>
        </w:rPr>
      </w:pPr>
      <w:r w:rsidRPr="00DE2BA7">
        <w:rPr>
          <w:bCs/>
          <w:color w:val="auto"/>
        </w:rPr>
        <w:t xml:space="preserve">Have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17" w:name="_Hlk491592638"/>
      <w:r w:rsidRPr="00704E58">
        <w:t>Agree that as a condition of award, it shall be our sole responsibility to fulfil the obligations under the Contract</w:t>
      </w:r>
      <w:r w:rsidR="00FD658D">
        <w:t>.</w:t>
      </w:r>
    </w:p>
    <w:bookmarkEnd w:id="17"/>
    <w:p w14:paraId="046CF299" w14:textId="66B8B721" w:rsidR="00E8734B" w:rsidRPr="00E8734B" w:rsidRDefault="00E8734B" w:rsidP="00E8734B">
      <w:pPr>
        <w:pStyle w:val="ListParagraph"/>
        <w:numPr>
          <w:ilvl w:val="0"/>
          <w:numId w:val="4"/>
        </w:numPr>
      </w:pPr>
      <w:r w:rsidRPr="00E8734B">
        <w:t>Are not aware of any circumstances that might adversely impact upon the LGMA’s ability to award the Services Contract to it.</w:t>
      </w:r>
    </w:p>
    <w:p w14:paraId="0F6B10C5" w14:textId="77777777" w:rsidR="003F5BB3" w:rsidRPr="00414BFB" w:rsidRDefault="003F5BB3" w:rsidP="003F5BB3"/>
    <w:tbl>
      <w:tblPr>
        <w:tblW w:w="890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1389"/>
        <w:gridCol w:w="1446"/>
        <w:gridCol w:w="2807"/>
      </w:tblGrid>
      <w:tr w:rsidR="003F5BB3" w:rsidRPr="00414BFB" w14:paraId="5920CFF0" w14:textId="77777777" w:rsidTr="00647314">
        <w:tc>
          <w:tcPr>
            <w:tcW w:w="3260"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647314">
        <w:tc>
          <w:tcPr>
            <w:tcW w:w="3260"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647314">
        <w:tc>
          <w:tcPr>
            <w:tcW w:w="3260"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647314">
        <w:tc>
          <w:tcPr>
            <w:tcW w:w="3260"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647314">
        <w:tc>
          <w:tcPr>
            <w:tcW w:w="1843"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shd w:val="clear" w:color="auto" w:fill="auto"/>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shd w:val="clear" w:color="auto" w:fill="auto"/>
          </w:tcPr>
          <w:p w14:paraId="5743D5C5" w14:textId="69730032" w:rsidR="00462C10" w:rsidRPr="00414BFB" w:rsidRDefault="00462C10" w:rsidP="006F48E4">
            <w:pPr>
              <w:rPr>
                <w:lang w:val="en-IE"/>
              </w:rPr>
            </w:pPr>
          </w:p>
        </w:tc>
      </w:tr>
      <w:tr w:rsidR="00462C10" w:rsidRPr="00414BFB" w14:paraId="16A97A07" w14:textId="77777777" w:rsidTr="00647314">
        <w:tc>
          <w:tcPr>
            <w:tcW w:w="1843"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shd w:val="clear" w:color="auto" w:fill="auto"/>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shd w:val="clear" w:color="auto" w:fill="auto"/>
          </w:tcPr>
          <w:p w14:paraId="6D454D0A" w14:textId="44FC45B4" w:rsidR="00462C10" w:rsidRPr="00414BFB" w:rsidRDefault="00462C10" w:rsidP="006F48E4">
            <w:pPr>
              <w:rPr>
                <w:lang w:val="en-IE"/>
              </w:rPr>
            </w:pPr>
          </w:p>
        </w:tc>
      </w:tr>
    </w:tbl>
    <w:p w14:paraId="7EBB1D68" w14:textId="21F7B639" w:rsidR="009E349E" w:rsidRDefault="009E349E" w:rsidP="003F5BB3">
      <w:pPr>
        <w:pStyle w:val="BodyText3"/>
      </w:pPr>
    </w:p>
    <w:p w14:paraId="37167BBA" w14:textId="77777777" w:rsidR="009E349E" w:rsidRDefault="009E349E">
      <w:pPr>
        <w:spacing w:before="0" w:after="0" w:line="240" w:lineRule="auto"/>
        <w:jc w:val="left"/>
        <w:rPr>
          <w:sz w:val="16"/>
          <w:szCs w:val="16"/>
        </w:rPr>
      </w:pPr>
      <w:r>
        <w:br w:type="page"/>
      </w:r>
    </w:p>
    <w:p w14:paraId="17211EFF" w14:textId="79C15D84" w:rsidR="00D72D5C" w:rsidRPr="00647314" w:rsidRDefault="00B61B1F" w:rsidP="00972E71">
      <w:pPr>
        <w:pStyle w:val="Heading2"/>
        <w:shd w:val="clear" w:color="auto" w:fill="3FBFB6"/>
      </w:pPr>
      <w:bookmarkStart w:id="18" w:name="_Toc201744369"/>
      <w:bookmarkEnd w:id="13"/>
      <w:r w:rsidRPr="00647314">
        <w:lastRenderedPageBreak/>
        <w:t>Criterion A – Service Cost &amp; Licencing Purchase Cost</w:t>
      </w:r>
      <w:bookmarkEnd w:id="18"/>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4"/>
          <w:bookmarkEnd w:id="15"/>
          <w:p w14:paraId="1EEA21F9" w14:textId="1D38F150"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w:t>
            </w:r>
            <w:r w:rsidR="00707607">
              <w:rPr>
                <w:color w:val="FFFFFF" w:themeColor="background1"/>
              </w:rPr>
              <w:t>A</w:t>
            </w:r>
            <w:r>
              <w:rPr>
                <w:color w:val="FFFFFF" w:themeColor="background1"/>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F743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D6F2F0"/>
          </w:tcPr>
          <w:p w14:paraId="1863F048" w14:textId="1161855D" w:rsidR="008B45E2" w:rsidRPr="00F7433D" w:rsidRDefault="008B45E2" w:rsidP="006205F0">
            <w:pPr>
              <w:rPr>
                <w:b w:val="0"/>
                <w:bCs w:val="0"/>
              </w:rPr>
            </w:pPr>
            <w:r w:rsidRPr="00F7433D">
              <w:t xml:space="preserve">Title </w:t>
            </w:r>
          </w:p>
        </w:tc>
        <w:tc>
          <w:tcPr>
            <w:tcW w:w="3402" w:type="dxa"/>
            <w:tcBorders>
              <w:top w:val="single" w:sz="4" w:space="0" w:color="auto"/>
            </w:tcBorders>
            <w:shd w:val="clear" w:color="auto" w:fill="D6F2F0"/>
          </w:tcPr>
          <w:p w14:paraId="6022DDA2" w14:textId="57FB701C" w:rsidR="008B45E2" w:rsidRPr="00EC4E12" w:rsidRDefault="00A334AE" w:rsidP="006205F0">
            <w:pPr>
              <w:cnfStyle w:val="000000100000" w:firstRow="0" w:lastRow="0" w:firstColumn="0" w:lastColumn="0" w:oddVBand="0" w:evenVBand="0" w:oddHBand="1" w:evenHBand="0" w:firstRowFirstColumn="0" w:firstRowLastColumn="0" w:lastRowFirstColumn="0" w:lastRowLastColumn="0"/>
              <w:rPr>
                <w:b/>
                <w:bCs/>
              </w:rPr>
            </w:pPr>
            <w:r w:rsidRPr="00EC4E12">
              <w:rPr>
                <w:b/>
                <w:bCs/>
                <w:color w:val="auto"/>
              </w:rPr>
              <w:t>Service Cost &amp; Licencing Purchase Costs</w:t>
            </w:r>
          </w:p>
        </w:tc>
        <w:tc>
          <w:tcPr>
            <w:tcW w:w="1559" w:type="dxa"/>
            <w:tcBorders>
              <w:top w:val="single" w:sz="4" w:space="0" w:color="auto"/>
            </w:tcBorders>
            <w:shd w:val="clear" w:color="auto" w:fill="F2F2F2" w:themeFill="background1" w:themeFillShade="F2"/>
            <w:vAlign w:val="center"/>
          </w:tcPr>
          <w:p w14:paraId="349D692B" w14:textId="108A155D" w:rsidR="008B45E2" w:rsidRPr="00A334AE" w:rsidRDefault="00FA581F"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A334AE">
              <w:rPr>
                <w:color w:val="auto"/>
              </w:rPr>
              <w:t>35%</w:t>
            </w:r>
          </w:p>
        </w:tc>
        <w:tc>
          <w:tcPr>
            <w:tcW w:w="1250" w:type="dxa"/>
            <w:tcBorders>
              <w:top w:val="single" w:sz="4" w:space="0" w:color="auto"/>
            </w:tcBorders>
            <w:shd w:val="clear" w:color="auto" w:fill="F2F2F2" w:themeFill="background1" w:themeFillShade="F2"/>
            <w:vAlign w:val="center"/>
          </w:tcPr>
          <w:p w14:paraId="2DBC3779" w14:textId="400C518E" w:rsidR="008B45E2" w:rsidRPr="00A334AE" w:rsidRDefault="00FA581F"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A334AE">
              <w:rPr>
                <w:color w:val="auto"/>
              </w:rPr>
              <w:t>3,500</w:t>
            </w:r>
          </w:p>
        </w:tc>
        <w:tc>
          <w:tcPr>
            <w:tcW w:w="1250" w:type="dxa"/>
            <w:tcBorders>
              <w:top w:val="single" w:sz="4" w:space="0" w:color="auto"/>
            </w:tcBorders>
            <w:shd w:val="clear" w:color="auto" w:fill="F2F2F2" w:themeFill="background1" w:themeFillShade="F2"/>
            <w:vAlign w:val="center"/>
          </w:tcPr>
          <w:p w14:paraId="15D85DE1" w14:textId="12BD7BEF" w:rsidR="008B45E2" w:rsidRPr="00A334AE" w:rsidRDefault="00FA581F"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A334AE">
              <w:rPr>
                <w:color w:val="auto"/>
              </w:rPr>
              <w:t>N/A</w:t>
            </w:r>
          </w:p>
        </w:tc>
      </w:tr>
      <w:tr w:rsidR="008F70F9" w:rsidRPr="00414BFB" w14:paraId="4C75E973" w14:textId="77777777" w:rsidTr="00E2676A">
        <w:tc>
          <w:tcPr>
            <w:cnfStyle w:val="001000000000" w:firstRow="0" w:lastRow="0" w:firstColumn="1" w:lastColumn="0" w:oddVBand="0" w:evenVBand="0" w:oddHBand="0" w:evenHBand="0" w:firstRowFirstColumn="0" w:firstRowLastColumn="0" w:lastRowFirstColumn="0" w:lastRowLastColumn="0"/>
            <w:tcW w:w="1555" w:type="dxa"/>
            <w:shd w:val="clear" w:color="auto" w:fill="D6F2F0"/>
          </w:tcPr>
          <w:p w14:paraId="299F62A4" w14:textId="7C7D885F" w:rsidR="008F70F9" w:rsidRPr="00414BFB" w:rsidRDefault="004553D7" w:rsidP="00712354">
            <w:r>
              <w:t>Description</w:t>
            </w:r>
          </w:p>
        </w:tc>
        <w:tc>
          <w:tcPr>
            <w:tcW w:w="7461" w:type="dxa"/>
            <w:gridSpan w:val="4"/>
            <w:shd w:val="clear" w:color="auto" w:fill="F2F2F2" w:themeFill="background1" w:themeFillShade="F2"/>
          </w:tcPr>
          <w:p w14:paraId="3C4C176F" w14:textId="77777777" w:rsidR="00355E37" w:rsidRPr="003E0DE4" w:rsidRDefault="00355E37" w:rsidP="00355E37">
            <w:pPr>
              <w:spacing w:after="0"/>
              <w:cnfStyle w:val="000000000000" w:firstRow="0" w:lastRow="0" w:firstColumn="0" w:lastColumn="0" w:oddVBand="0" w:evenVBand="0" w:oddHBand="0" w:evenHBand="0" w:firstRowFirstColumn="0" w:firstRowLastColumn="0" w:lastRowFirstColumn="0" w:lastRowLastColumn="0"/>
            </w:pPr>
            <w:r w:rsidRPr="003E0DE4">
              <w:t>This criterion will assess the Tenderer’s proposed value for delivering the Cisco Security software service including annual licencing costs using the quantitative cost formula described in the RFT. Tenderer must honour these licence costs, support and professional service days for at least (3) three years. The evaluation will be based on the sum of the Total Annual Costs for:</w:t>
            </w:r>
          </w:p>
          <w:p w14:paraId="4E2BC900" w14:textId="77777777" w:rsidR="00355E37" w:rsidRPr="003E0DE4" w:rsidRDefault="00355E37" w:rsidP="00355E37">
            <w:pPr>
              <w:pStyle w:val="ListParagraph"/>
              <w:numPr>
                <w:ilvl w:val="0"/>
                <w:numId w:val="12"/>
              </w:numPr>
              <w:spacing w:before="120" w:line="264" w:lineRule="auto"/>
              <w:cnfStyle w:val="000000000000" w:firstRow="0" w:lastRow="0" w:firstColumn="0" w:lastColumn="0" w:oddVBand="0" w:evenVBand="0" w:oddHBand="0" w:evenHBand="0" w:firstRowFirstColumn="0" w:firstRowLastColumn="0" w:lastRowFirstColumn="0" w:lastRowLastColumn="0"/>
            </w:pPr>
            <w:r w:rsidRPr="003E0DE4">
              <w:t xml:space="preserve">Product A (Cisco Umbrella Licence type and support), </w:t>
            </w:r>
          </w:p>
          <w:p w14:paraId="00CAF060" w14:textId="77777777" w:rsidR="00355E37" w:rsidRPr="003E0DE4" w:rsidRDefault="00355E37" w:rsidP="00355E37">
            <w:pPr>
              <w:pStyle w:val="ListParagraph"/>
              <w:numPr>
                <w:ilvl w:val="0"/>
                <w:numId w:val="12"/>
              </w:numPr>
              <w:spacing w:before="120" w:line="264" w:lineRule="auto"/>
              <w:cnfStyle w:val="000000000000" w:firstRow="0" w:lastRow="0" w:firstColumn="0" w:lastColumn="0" w:oddVBand="0" w:evenVBand="0" w:oddHBand="0" w:evenHBand="0" w:firstRowFirstColumn="0" w:firstRowLastColumn="0" w:lastRowFirstColumn="0" w:lastRowLastColumn="0"/>
            </w:pPr>
            <w:r w:rsidRPr="003E0DE4">
              <w:t xml:space="preserve">Product B (Cisco Duo Licence type and support), </w:t>
            </w:r>
          </w:p>
          <w:p w14:paraId="04745185" w14:textId="77777777" w:rsidR="00355E37" w:rsidRPr="003E0DE4" w:rsidRDefault="00355E37" w:rsidP="00355E37">
            <w:pPr>
              <w:pStyle w:val="ListParagraph"/>
              <w:numPr>
                <w:ilvl w:val="0"/>
                <w:numId w:val="12"/>
              </w:numPr>
              <w:spacing w:before="120" w:line="264" w:lineRule="auto"/>
              <w:cnfStyle w:val="000000000000" w:firstRow="0" w:lastRow="0" w:firstColumn="0" w:lastColumn="0" w:oddVBand="0" w:evenVBand="0" w:oddHBand="0" w:evenHBand="0" w:firstRowFirstColumn="0" w:firstRowLastColumn="0" w:lastRowFirstColumn="0" w:lastRowLastColumn="0"/>
            </w:pPr>
            <w:r w:rsidRPr="003E0DE4">
              <w:t xml:space="preserve">Product C (Secure Access Licence type and support), </w:t>
            </w:r>
          </w:p>
          <w:p w14:paraId="7D680918" w14:textId="77777777" w:rsidR="00355E37" w:rsidRPr="003E0DE4" w:rsidRDefault="00355E37" w:rsidP="00355E37">
            <w:pPr>
              <w:pStyle w:val="ListParagraph"/>
              <w:numPr>
                <w:ilvl w:val="0"/>
                <w:numId w:val="12"/>
              </w:numPr>
              <w:spacing w:before="120" w:line="264" w:lineRule="auto"/>
              <w:cnfStyle w:val="000000000000" w:firstRow="0" w:lastRow="0" w:firstColumn="0" w:lastColumn="0" w:oddVBand="0" w:evenVBand="0" w:oddHBand="0" w:evenHBand="0" w:firstRowFirstColumn="0" w:firstRowLastColumn="0" w:lastRowFirstColumn="0" w:lastRowLastColumn="0"/>
            </w:pPr>
            <w:r w:rsidRPr="003E0DE4">
              <w:t xml:space="preserve">Professional Service Days. </w:t>
            </w:r>
          </w:p>
          <w:p w14:paraId="1B31E8BF" w14:textId="77777777" w:rsidR="00355E37" w:rsidRPr="003E0DE4" w:rsidRDefault="00355E37" w:rsidP="00355E37">
            <w:pPr>
              <w:cnfStyle w:val="000000000000" w:firstRow="0" w:lastRow="0" w:firstColumn="0" w:lastColumn="0" w:oddVBand="0" w:evenVBand="0" w:oddHBand="0" w:evenHBand="0" w:firstRowFirstColumn="0" w:firstRowLastColumn="0" w:lastRowFirstColumn="0" w:lastRowLastColumn="0"/>
            </w:pPr>
            <w:r w:rsidRPr="003E0DE4">
              <w:t xml:space="preserve">To respond, Tenderers must populate the green cells in the ‘Costs’ worksheet within the Cisco Security Services Costs Excel spreadsheet. </w:t>
            </w:r>
          </w:p>
          <w:p w14:paraId="2D813D61" w14:textId="77777777" w:rsidR="000F4723" w:rsidRPr="00CB30AA" w:rsidRDefault="000F4723" w:rsidP="000F4723">
            <w:pPr>
              <w:cnfStyle w:val="000000000000" w:firstRow="0" w:lastRow="0" w:firstColumn="0" w:lastColumn="0" w:oddVBand="0" w:evenVBand="0" w:oddHBand="0" w:evenHBand="0" w:firstRowFirstColumn="0" w:firstRowLastColumn="0" w:lastRowFirstColumn="0" w:lastRowLastColumn="0"/>
              <w:rPr>
                <w:highlight w:val="red"/>
              </w:rPr>
            </w:pPr>
          </w:p>
          <w:p w14:paraId="521C767F" w14:textId="77777777" w:rsidR="000F4723" w:rsidRPr="00CB30AA" w:rsidRDefault="000F4723" w:rsidP="000F4723">
            <w:pPr>
              <w:spacing w:after="0"/>
              <w:cnfStyle w:val="000000000000" w:firstRow="0" w:lastRow="0" w:firstColumn="0" w:lastColumn="0" w:oddVBand="0" w:evenVBand="0" w:oddHBand="0" w:evenHBand="0" w:firstRowFirstColumn="0" w:firstRowLastColumn="0" w:lastRowFirstColumn="0" w:lastRowLastColumn="0"/>
              <w:rPr>
                <w:i/>
                <w:iCs/>
                <w:sz w:val="20"/>
                <w:szCs w:val="20"/>
              </w:rPr>
            </w:pPr>
            <w:r w:rsidRPr="00CB30AA">
              <w:rPr>
                <w:i/>
                <w:iCs/>
                <w:sz w:val="20"/>
                <w:szCs w:val="20"/>
              </w:rPr>
              <w:t>Notes:</w:t>
            </w:r>
          </w:p>
          <w:p w14:paraId="3BD544A7" w14:textId="77777777" w:rsidR="005A5B3A" w:rsidRPr="00CB30AA" w:rsidRDefault="000F4723" w:rsidP="000F4723">
            <w:pPr>
              <w:pStyle w:val="ListParagraph"/>
              <w:numPr>
                <w:ilvl w:val="0"/>
                <w:numId w:val="13"/>
              </w:numPr>
              <w:spacing w:before="0" w:line="264" w:lineRule="auto"/>
              <w:cnfStyle w:val="000000000000" w:firstRow="0" w:lastRow="0" w:firstColumn="0" w:lastColumn="0" w:oddVBand="0" w:evenVBand="0" w:oddHBand="0" w:evenHBand="0" w:firstRowFirstColumn="0" w:firstRowLastColumn="0" w:lastRowFirstColumn="0" w:lastRowLastColumn="0"/>
              <w:rPr>
                <w:i/>
                <w:iCs/>
                <w:sz w:val="20"/>
                <w:szCs w:val="20"/>
              </w:rPr>
            </w:pPr>
            <w:r w:rsidRPr="00CB30AA">
              <w:rPr>
                <w:i/>
                <w:iCs/>
                <w:sz w:val="20"/>
                <w:szCs w:val="20"/>
              </w:rPr>
              <w:t xml:space="preserve">Tenderers must complete the relevant worksheets within the Cisco Security Services Costs Excel spreadsheet for this criterion. Failure to do so may will result in the tender being rejected. </w:t>
            </w:r>
          </w:p>
          <w:p w14:paraId="439F9690" w14:textId="77777777" w:rsidR="008F70F9" w:rsidRPr="00CB30AA" w:rsidRDefault="000F4723" w:rsidP="000F4723">
            <w:pPr>
              <w:pStyle w:val="ListParagraph"/>
              <w:numPr>
                <w:ilvl w:val="0"/>
                <w:numId w:val="13"/>
              </w:numPr>
              <w:spacing w:before="0" w:line="264" w:lineRule="auto"/>
              <w:cnfStyle w:val="000000000000" w:firstRow="0" w:lastRow="0" w:firstColumn="0" w:lastColumn="0" w:oddVBand="0" w:evenVBand="0" w:oddHBand="0" w:evenHBand="0" w:firstRowFirstColumn="0" w:firstRowLastColumn="0" w:lastRowFirstColumn="0" w:lastRowLastColumn="0"/>
              <w:rPr>
                <w:i/>
                <w:iCs/>
                <w:sz w:val="20"/>
                <w:szCs w:val="20"/>
              </w:rPr>
            </w:pPr>
            <w:r w:rsidRPr="00CB30AA">
              <w:rPr>
                <w:i/>
                <w:iCs/>
                <w:sz w:val="20"/>
                <w:szCs w:val="20"/>
              </w:rPr>
              <w:t>Only information supplied in the spreadsheet will be considered; links to external documentation or additional attachments will not be evaluated</w:t>
            </w:r>
            <w:r w:rsidR="005A5B3A" w:rsidRPr="00CB30AA">
              <w:rPr>
                <w:i/>
                <w:iCs/>
                <w:sz w:val="20"/>
                <w:szCs w:val="20"/>
              </w:rPr>
              <w:t>.</w:t>
            </w:r>
          </w:p>
          <w:p w14:paraId="7936F585" w14:textId="2B0F637F" w:rsidR="005A5B3A" w:rsidRPr="00CB30AA" w:rsidRDefault="0059751A" w:rsidP="0059751A">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
                <w:iCs/>
              </w:rPr>
            </w:pPr>
            <w:r w:rsidRPr="00CB30AA">
              <w:rPr>
                <w:i/>
                <w:iCs/>
                <w:sz w:val="20"/>
                <w:szCs w:val="20"/>
              </w:rPr>
              <w:t xml:space="preserve">The </w:t>
            </w:r>
            <w:r w:rsidRPr="00EE1359">
              <w:rPr>
                <w:i/>
                <w:iCs/>
                <w:sz w:val="20"/>
                <w:szCs w:val="20"/>
              </w:rPr>
              <w:t>Cisco Security Services Costs excel spreadsheet is</w:t>
            </w:r>
            <w:r w:rsidRPr="00CB30AA">
              <w:rPr>
                <w:i/>
                <w:iCs/>
                <w:sz w:val="20"/>
                <w:szCs w:val="20"/>
              </w:rPr>
              <w:t xml:space="preserve"> also to be completed and submitted with this Tender Response document.</w:t>
            </w:r>
          </w:p>
        </w:tc>
      </w:tr>
    </w:tbl>
    <w:p w14:paraId="78BCE272" w14:textId="0F6049D9" w:rsidR="008F70F9" w:rsidRDefault="008F70F9" w:rsidP="008F70F9">
      <w:pPr>
        <w:spacing w:before="0" w:after="0" w:line="240" w:lineRule="auto"/>
        <w:jc w:val="left"/>
        <w:rPr>
          <w:rFonts w:eastAsiaTheme="majorEastAsia"/>
        </w:rPr>
      </w:pPr>
    </w:p>
    <w:p w14:paraId="39A54C44" w14:textId="5A2817F8" w:rsidR="00ED65FD" w:rsidRDefault="00ED65FD">
      <w:pPr>
        <w:spacing w:before="0" w:after="0" w:line="240" w:lineRule="auto"/>
        <w:jc w:val="left"/>
        <w:rPr>
          <w:rFonts w:eastAsiaTheme="majorEastAsia"/>
        </w:rPr>
      </w:pPr>
      <w:r>
        <w:rPr>
          <w:rFonts w:eastAsiaTheme="majorEastAsia"/>
        </w:rPr>
        <w:br w:type="page"/>
      </w:r>
    </w:p>
    <w:p w14:paraId="1DD73619" w14:textId="50823227" w:rsidR="00EC2D85" w:rsidRPr="00647314" w:rsidRDefault="00EC2D85" w:rsidP="00DF6A1C">
      <w:pPr>
        <w:pStyle w:val="Heading2"/>
        <w:shd w:val="clear" w:color="auto" w:fill="3FBFB6"/>
        <w:rPr>
          <w:rFonts w:eastAsia="Times New Roman"/>
        </w:rPr>
      </w:pPr>
      <w:bookmarkStart w:id="19" w:name="_Toc201744370"/>
      <w:r w:rsidRPr="00647314">
        <w:lastRenderedPageBreak/>
        <w:t xml:space="preserve">Criterion </w:t>
      </w:r>
      <w:r w:rsidR="00AC2220" w:rsidRPr="00647314">
        <w:t>B</w:t>
      </w:r>
      <w:r w:rsidRPr="00647314">
        <w:t xml:space="preserve"> – </w:t>
      </w:r>
      <w:r w:rsidR="00AC2220" w:rsidRPr="00647314">
        <w:t>Methodology, Approach and Service Delivery</w:t>
      </w:r>
      <w:bookmarkEnd w:id="19"/>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E70C26" w:rsidRPr="00414BFB" w14:paraId="7D413542" w14:textId="77777777" w:rsidTr="008513F2">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681676D" w14:textId="5E1D5173" w:rsidR="00E70C26" w:rsidRPr="00C53A83" w:rsidRDefault="00E70C26" w:rsidP="008513F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699C77" w14:textId="77777777" w:rsidR="00E70C26" w:rsidRPr="00C53A83" w:rsidRDefault="00E70C26"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7A428DF" w14:textId="77777777" w:rsidR="00E70C26" w:rsidRPr="00C53A83" w:rsidRDefault="00E70C26" w:rsidP="008513F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FC0A9DC" w14:textId="77777777" w:rsidR="00E70C26" w:rsidRPr="00C53A83" w:rsidRDefault="00E70C26"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E70C26" w:rsidRPr="00414BFB" w14:paraId="2AA17CF0"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D6F2F0"/>
          </w:tcPr>
          <w:p w14:paraId="49A52B19" w14:textId="77777777" w:rsidR="00E70C26" w:rsidRPr="00F7433D" w:rsidRDefault="00E70C26" w:rsidP="008513F2">
            <w:pPr>
              <w:rPr>
                <w:b w:val="0"/>
                <w:bCs w:val="0"/>
              </w:rPr>
            </w:pPr>
            <w:r w:rsidRPr="00F7433D">
              <w:t xml:space="preserve">Title </w:t>
            </w:r>
          </w:p>
        </w:tc>
        <w:tc>
          <w:tcPr>
            <w:tcW w:w="3402" w:type="dxa"/>
            <w:tcBorders>
              <w:top w:val="single" w:sz="4" w:space="0" w:color="auto"/>
            </w:tcBorders>
            <w:shd w:val="clear" w:color="auto" w:fill="D6F2F0"/>
          </w:tcPr>
          <w:p w14:paraId="60733D50" w14:textId="05C8662A" w:rsidR="00E70C26" w:rsidRPr="00C343F3" w:rsidRDefault="00C343F3" w:rsidP="008513F2">
            <w:pPr>
              <w:cnfStyle w:val="000000100000" w:firstRow="0" w:lastRow="0" w:firstColumn="0" w:lastColumn="0" w:oddVBand="0" w:evenVBand="0" w:oddHBand="1" w:evenHBand="0" w:firstRowFirstColumn="0" w:firstRowLastColumn="0" w:lastRowFirstColumn="0" w:lastRowLastColumn="0"/>
              <w:rPr>
                <w:b/>
                <w:bCs/>
              </w:rPr>
            </w:pPr>
            <w:r w:rsidRPr="00C343F3">
              <w:rPr>
                <w:b/>
                <w:bCs/>
              </w:rPr>
              <w:t>Methodology, Approach, and Service Delivery</w:t>
            </w:r>
          </w:p>
        </w:tc>
        <w:tc>
          <w:tcPr>
            <w:tcW w:w="1559" w:type="dxa"/>
            <w:tcBorders>
              <w:top w:val="single" w:sz="4" w:space="0" w:color="auto"/>
            </w:tcBorders>
            <w:shd w:val="clear" w:color="auto" w:fill="F2F2F2" w:themeFill="background1" w:themeFillShade="F2"/>
            <w:vAlign w:val="center"/>
          </w:tcPr>
          <w:p w14:paraId="40042118" w14:textId="319CF37F" w:rsidR="00E70C26" w:rsidRPr="00A334AE" w:rsidRDefault="00E70C26" w:rsidP="008513F2">
            <w:pPr>
              <w:jc w:val="center"/>
              <w:cnfStyle w:val="000000100000" w:firstRow="0" w:lastRow="0" w:firstColumn="0" w:lastColumn="0" w:oddVBand="0" w:evenVBand="0" w:oddHBand="1" w:evenHBand="0" w:firstRowFirstColumn="0" w:firstRowLastColumn="0" w:lastRowFirstColumn="0" w:lastRowLastColumn="0"/>
              <w:rPr>
                <w:color w:val="auto"/>
              </w:rPr>
            </w:pPr>
            <w:r w:rsidRPr="00A334AE">
              <w:rPr>
                <w:color w:val="auto"/>
              </w:rPr>
              <w:t>3</w:t>
            </w:r>
            <w:r w:rsidR="00C343F3">
              <w:rPr>
                <w:color w:val="auto"/>
              </w:rPr>
              <w:t>0</w:t>
            </w:r>
            <w:r w:rsidRPr="00A334AE">
              <w:rPr>
                <w:color w:val="auto"/>
              </w:rPr>
              <w:t>%</w:t>
            </w:r>
          </w:p>
        </w:tc>
        <w:tc>
          <w:tcPr>
            <w:tcW w:w="1250" w:type="dxa"/>
            <w:tcBorders>
              <w:top w:val="single" w:sz="4" w:space="0" w:color="auto"/>
            </w:tcBorders>
            <w:shd w:val="clear" w:color="auto" w:fill="F2F2F2" w:themeFill="background1" w:themeFillShade="F2"/>
            <w:vAlign w:val="center"/>
          </w:tcPr>
          <w:p w14:paraId="7976794C" w14:textId="4DC6DEEB" w:rsidR="00E70C26" w:rsidRPr="00A334AE" w:rsidRDefault="00E70C26" w:rsidP="008513F2">
            <w:pPr>
              <w:jc w:val="center"/>
              <w:cnfStyle w:val="000000100000" w:firstRow="0" w:lastRow="0" w:firstColumn="0" w:lastColumn="0" w:oddVBand="0" w:evenVBand="0" w:oddHBand="1" w:evenHBand="0" w:firstRowFirstColumn="0" w:firstRowLastColumn="0" w:lastRowFirstColumn="0" w:lastRowLastColumn="0"/>
              <w:rPr>
                <w:color w:val="auto"/>
              </w:rPr>
            </w:pPr>
            <w:r w:rsidRPr="00A334AE">
              <w:rPr>
                <w:color w:val="auto"/>
              </w:rPr>
              <w:t>3,</w:t>
            </w:r>
            <w:r w:rsidR="00C343F3">
              <w:rPr>
                <w:color w:val="auto"/>
              </w:rPr>
              <w:t>0</w:t>
            </w:r>
            <w:r w:rsidRPr="00A334AE">
              <w:rPr>
                <w:color w:val="auto"/>
              </w:rPr>
              <w:t>00</w:t>
            </w:r>
          </w:p>
        </w:tc>
        <w:tc>
          <w:tcPr>
            <w:tcW w:w="1250" w:type="dxa"/>
            <w:tcBorders>
              <w:top w:val="single" w:sz="4" w:space="0" w:color="auto"/>
            </w:tcBorders>
            <w:shd w:val="clear" w:color="auto" w:fill="F2F2F2" w:themeFill="background1" w:themeFillShade="F2"/>
            <w:vAlign w:val="center"/>
          </w:tcPr>
          <w:p w14:paraId="511841CF" w14:textId="1271736E" w:rsidR="00E70C26" w:rsidRPr="00A334AE" w:rsidRDefault="00C343F3"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1,800</w:t>
            </w:r>
          </w:p>
        </w:tc>
      </w:tr>
      <w:tr w:rsidR="00E70C26" w:rsidRPr="00414BFB" w14:paraId="0EB3E78E" w14:textId="77777777" w:rsidTr="00E2676A">
        <w:tc>
          <w:tcPr>
            <w:cnfStyle w:val="001000000000" w:firstRow="0" w:lastRow="0" w:firstColumn="1" w:lastColumn="0" w:oddVBand="0" w:evenVBand="0" w:oddHBand="0" w:evenHBand="0" w:firstRowFirstColumn="0" w:firstRowLastColumn="0" w:lastRowFirstColumn="0" w:lastRowLastColumn="0"/>
            <w:tcW w:w="1555" w:type="dxa"/>
            <w:shd w:val="clear" w:color="auto" w:fill="D6F2F0"/>
          </w:tcPr>
          <w:p w14:paraId="1042DBC2" w14:textId="77777777" w:rsidR="00E70C26" w:rsidRPr="00414BFB" w:rsidRDefault="00E70C26" w:rsidP="008513F2">
            <w:r>
              <w:t>Description</w:t>
            </w:r>
          </w:p>
        </w:tc>
        <w:tc>
          <w:tcPr>
            <w:tcW w:w="7461" w:type="dxa"/>
            <w:gridSpan w:val="4"/>
            <w:shd w:val="clear" w:color="auto" w:fill="F2F2F2" w:themeFill="background1" w:themeFillShade="F2"/>
          </w:tcPr>
          <w:p w14:paraId="6A959BF6" w14:textId="0EFE8302" w:rsidR="00CB30AA" w:rsidRPr="00E2676A" w:rsidRDefault="00E2676A" w:rsidP="00E2676A">
            <w:pPr>
              <w:pStyle w:val="NormalWeb"/>
              <w:cnfStyle w:val="000000000000" w:firstRow="0" w:lastRow="0" w:firstColumn="0" w:lastColumn="0" w:oddVBand="0" w:evenVBand="0" w:oddHBand="0" w:evenHBand="0" w:firstRowFirstColumn="0" w:firstRowLastColumn="0" w:lastRowFirstColumn="0" w:lastRowLastColumn="0"/>
              <w:rPr>
                <w:rStyle w:val="Strong"/>
                <w:rFonts w:ascii="Arial" w:eastAsiaTheme="minorEastAsia" w:hAnsi="Arial" w:cs="Arial"/>
                <w:b w:val="0"/>
                <w:bCs w:val="0"/>
                <w:sz w:val="22"/>
                <w:szCs w:val="22"/>
                <w:lang w:eastAsia="ja-JP"/>
              </w:rPr>
            </w:pPr>
            <w:r w:rsidRPr="00E2676A">
              <w:rPr>
                <w:rFonts w:ascii="Arial" w:eastAsiaTheme="minorEastAsia" w:hAnsi="Arial" w:cs="Arial"/>
                <w:sz w:val="22"/>
                <w:szCs w:val="22"/>
                <w:lang w:eastAsia="ja-JP"/>
              </w:rPr>
              <w:t>Tenderers must provide a comprehensive response clearly demonstrating their relevant experience, capacity, and methodology for delivering a Cisco Security software solution to the local government sector. At a minimum, responses must address:</w:t>
            </w:r>
          </w:p>
          <w:p w14:paraId="7547790D" w14:textId="1F35B60C" w:rsidR="008D175C" w:rsidRPr="00CB30AA" w:rsidRDefault="008D175C" w:rsidP="008D175C">
            <w:pPr>
              <w:spacing w:before="120" w:after="0" w:line="264" w:lineRule="auto"/>
              <w:cnfStyle w:val="000000000000" w:firstRow="0" w:lastRow="0" w:firstColumn="0" w:lastColumn="0" w:oddVBand="0" w:evenVBand="0" w:oddHBand="0" w:evenHBand="0" w:firstRowFirstColumn="0" w:firstRowLastColumn="0" w:lastRowFirstColumn="0" w:lastRowLastColumn="0"/>
            </w:pPr>
            <w:r w:rsidRPr="00CB30AA">
              <w:rPr>
                <w:rStyle w:val="Strong"/>
              </w:rPr>
              <w:t xml:space="preserve">1. </w:t>
            </w:r>
            <w:r w:rsidRPr="00CB30AA">
              <w:rPr>
                <w:b/>
                <w:bCs/>
              </w:rPr>
              <w:t>Diverse Infrastructure, threats and challenges, service delivery and account management</w:t>
            </w:r>
          </w:p>
          <w:p w14:paraId="51FBE6CD" w14:textId="77777777" w:rsidR="008D175C" w:rsidRPr="00CB30AA" w:rsidRDefault="008D175C" w:rsidP="008D175C">
            <w:pPr>
              <w:pStyle w:val="paragraph"/>
              <w:numPr>
                <w:ilvl w:val="0"/>
                <w:numId w:val="15"/>
              </w:numPr>
              <w:spacing w:before="120" w:beforeAutospacing="0" w:after="0" w:afterAutospacing="0" w:line="264" w:lineRule="auto"/>
              <w:ind w:left="561"/>
              <w:cnfStyle w:val="000000000000" w:firstRow="0" w:lastRow="0" w:firstColumn="0" w:lastColumn="0" w:oddVBand="0" w:evenVBand="0" w:oddHBand="0" w:evenHBand="0" w:firstRowFirstColumn="0" w:firstRowLastColumn="0" w:lastRowFirstColumn="0" w:lastRowLastColumn="0"/>
              <w:rPr>
                <w:rStyle w:val="normaltextrun"/>
                <w:rFonts w:ascii="Arial" w:eastAsia="SimSun" w:hAnsi="Arial" w:cs="Arial"/>
                <w:b/>
                <w:bCs/>
                <w:sz w:val="22"/>
                <w:szCs w:val="22"/>
                <w:lang w:val="en-US"/>
              </w:rPr>
            </w:pPr>
            <w:r w:rsidRPr="00CB30AA">
              <w:rPr>
                <w:rStyle w:val="normaltextrun"/>
                <w:rFonts w:ascii="Arial" w:eastAsia="SimSun" w:hAnsi="Arial" w:cs="Arial"/>
                <w:sz w:val="22"/>
                <w:szCs w:val="22"/>
                <w:lang w:val="en-US"/>
              </w:rPr>
              <w:t xml:space="preserve">Tenderers must clearly describe their understanding of the specific cyber-security threats and challenges faced by the local government sector, and how their proposed solution will mitigate them. </w:t>
            </w:r>
          </w:p>
          <w:p w14:paraId="47D222B6" w14:textId="77777777" w:rsidR="008D175C" w:rsidRPr="00CB30AA" w:rsidRDefault="008D175C" w:rsidP="008D175C">
            <w:pPr>
              <w:pStyle w:val="paragraph"/>
              <w:numPr>
                <w:ilvl w:val="0"/>
                <w:numId w:val="15"/>
              </w:numPr>
              <w:spacing w:before="0" w:beforeAutospacing="0" w:after="0" w:afterAutospacing="0"/>
              <w:ind w:left="561"/>
              <w:cnfStyle w:val="000000000000" w:firstRow="0" w:lastRow="0" w:firstColumn="0" w:lastColumn="0" w:oddVBand="0" w:evenVBand="0" w:oddHBand="0" w:evenHBand="0" w:firstRowFirstColumn="0" w:firstRowLastColumn="0" w:lastRowFirstColumn="0" w:lastRowLastColumn="0"/>
              <w:rPr>
                <w:rStyle w:val="normaltextrun"/>
                <w:rFonts w:ascii="Arial" w:eastAsiaTheme="minorHAnsi" w:hAnsi="Arial" w:cs="Arial"/>
                <w:b/>
                <w:bCs/>
                <w:sz w:val="22"/>
                <w:szCs w:val="22"/>
                <w:lang w:eastAsia="en-US"/>
              </w:rPr>
            </w:pPr>
            <w:r w:rsidRPr="00CB30AA">
              <w:rPr>
                <w:rFonts w:ascii="Arial" w:eastAsiaTheme="minorEastAsia" w:hAnsi="Arial" w:cs="Arial"/>
                <w:sz w:val="22"/>
                <w:szCs w:val="22"/>
              </w:rPr>
              <w:t>Your approach to Service Delivery - Tenderers must clearly describe how the working relationship between LGMA Clients, LGMA and their managed service will operate. Detailing the working relationship, roles and responsibilities in terms of</w:t>
            </w:r>
            <w:r w:rsidRPr="00CB30AA">
              <w:rPr>
                <w:rFonts w:ascii="Arial" w:hAnsi="Arial" w:cs="Arial"/>
                <w:sz w:val="22"/>
                <w:szCs w:val="22"/>
              </w:rPr>
              <w:t xml:space="preserve"> y</w:t>
            </w:r>
            <w:r w:rsidRPr="00CB30AA">
              <w:rPr>
                <w:rStyle w:val="normaltextrun"/>
                <w:rFonts w:ascii="Arial" w:eastAsia="SimSun" w:hAnsi="Arial" w:cs="Arial"/>
                <w:sz w:val="22"/>
                <w:szCs w:val="22"/>
                <w:lang w:val="en-US"/>
              </w:rPr>
              <w:t>our approach to account management, including providing the following:</w:t>
            </w:r>
          </w:p>
          <w:p w14:paraId="638A6A98" w14:textId="77777777" w:rsidR="008D175C" w:rsidRPr="00CB30AA" w:rsidRDefault="008D175C" w:rsidP="00BC2259">
            <w:pPr>
              <w:pStyle w:val="paragraph"/>
              <w:numPr>
                <w:ilvl w:val="2"/>
                <w:numId w:val="16"/>
              </w:numPr>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CB30AA">
              <w:rPr>
                <w:rStyle w:val="normaltextrun"/>
                <w:rFonts w:ascii="Arial" w:eastAsia="SimSun" w:hAnsi="Arial" w:cs="Arial"/>
                <w:sz w:val="22"/>
                <w:szCs w:val="22"/>
                <w:lang w:val="en-US"/>
              </w:rPr>
              <w:t>An example of your approach to account management with an institution.</w:t>
            </w:r>
            <w:r w:rsidRPr="00CB30AA">
              <w:rPr>
                <w:rStyle w:val="normaltextrun"/>
                <w:rFonts w:ascii="Arial" w:eastAsia="SimSun" w:hAnsi="Arial" w:cs="Arial"/>
                <w:sz w:val="22"/>
                <w:szCs w:val="22"/>
              </w:rPr>
              <w:t> </w:t>
            </w:r>
            <w:r w:rsidRPr="00CB30AA">
              <w:rPr>
                <w:rStyle w:val="eop"/>
                <w:rFonts w:ascii="Arial" w:hAnsi="Arial" w:cs="Arial"/>
                <w:sz w:val="22"/>
                <w:szCs w:val="22"/>
              </w:rPr>
              <w:t> </w:t>
            </w:r>
          </w:p>
          <w:p w14:paraId="50283830" w14:textId="3E59C2BB" w:rsidR="008D175C" w:rsidRPr="00CB30AA" w:rsidRDefault="008D175C" w:rsidP="00BC2259">
            <w:pPr>
              <w:pStyle w:val="paragraph"/>
              <w:numPr>
                <w:ilvl w:val="2"/>
                <w:numId w:val="16"/>
              </w:numPr>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eastAsia="SimSun" w:hAnsi="Arial" w:cs="Arial"/>
                <w:b/>
                <w:bCs/>
                <w:sz w:val="22"/>
                <w:szCs w:val="22"/>
                <w:lang w:val="en-US"/>
              </w:rPr>
            </w:pPr>
            <w:r w:rsidRPr="00CB30AA">
              <w:rPr>
                <w:rStyle w:val="normaltextrun"/>
                <w:rFonts w:ascii="Arial" w:eastAsia="SimSun" w:hAnsi="Arial" w:cs="Arial"/>
                <w:sz w:val="22"/>
                <w:szCs w:val="22"/>
                <w:lang w:val="en-US"/>
              </w:rPr>
              <w:t>Process for how the M</w:t>
            </w:r>
            <w:r w:rsidRPr="00CB30AA">
              <w:rPr>
                <w:rStyle w:val="normaltextrun"/>
                <w:rFonts w:ascii="Arial" w:eastAsia="SimSun" w:hAnsi="Arial" w:cs="Arial"/>
                <w:sz w:val="22"/>
                <w:szCs w:val="22"/>
              </w:rPr>
              <w:t>SP</w:t>
            </w:r>
            <w:r w:rsidRPr="00CB30AA">
              <w:rPr>
                <w:rStyle w:val="normaltextrun"/>
                <w:rFonts w:ascii="Arial" w:eastAsia="SimSun" w:hAnsi="Arial" w:cs="Arial"/>
                <w:sz w:val="22"/>
                <w:szCs w:val="22"/>
                <w:lang w:val="en-US"/>
              </w:rPr>
              <w:t xml:space="preserve"> interacts with Clients. What level of M</w:t>
            </w:r>
            <w:r w:rsidRPr="00CB30AA">
              <w:rPr>
                <w:rStyle w:val="normaltextrun"/>
                <w:rFonts w:ascii="Arial" w:eastAsia="SimSun" w:hAnsi="Arial" w:cs="Arial"/>
                <w:sz w:val="22"/>
                <w:szCs w:val="22"/>
              </w:rPr>
              <w:t>SP</w:t>
            </w:r>
            <w:r w:rsidRPr="00CB30AA">
              <w:rPr>
                <w:rStyle w:val="normaltextrun"/>
                <w:rFonts w:ascii="Arial" w:eastAsia="SimSun" w:hAnsi="Arial" w:cs="Arial"/>
                <w:sz w:val="22"/>
                <w:szCs w:val="22"/>
                <w:lang w:val="en-US"/>
              </w:rPr>
              <w:t xml:space="preserve"> personnel and what engagement occurs during an incident.</w:t>
            </w:r>
          </w:p>
          <w:p w14:paraId="320063A7" w14:textId="77777777" w:rsidR="008D175C" w:rsidRPr="00BC2259" w:rsidRDefault="008D175C" w:rsidP="00BC2259">
            <w:pPr>
              <w:pStyle w:val="paragraph"/>
              <w:numPr>
                <w:ilvl w:val="2"/>
                <w:numId w:val="16"/>
              </w:numPr>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Style w:val="normaltextrun"/>
                <w:rFonts w:eastAsia="SimSun"/>
                <w:lang w:val="en-US"/>
              </w:rPr>
            </w:pPr>
            <w:r w:rsidRPr="00BC2259">
              <w:rPr>
                <w:rStyle w:val="normaltextrun"/>
                <w:rFonts w:ascii="Arial" w:eastAsia="SimSun" w:hAnsi="Arial" w:cs="Arial"/>
                <w:sz w:val="22"/>
                <w:szCs w:val="22"/>
                <w:lang w:val="en-US"/>
              </w:rPr>
              <w:t>Process for escalations.</w:t>
            </w:r>
          </w:p>
          <w:p w14:paraId="53FBCBD1" w14:textId="77777777" w:rsidR="008D175C" w:rsidRPr="00BC2259" w:rsidRDefault="008D175C" w:rsidP="00BC2259">
            <w:pPr>
              <w:pStyle w:val="paragraph"/>
              <w:numPr>
                <w:ilvl w:val="2"/>
                <w:numId w:val="16"/>
              </w:numPr>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eastAsia="SimSun" w:hAnsi="Arial" w:cs="Arial"/>
                <w:sz w:val="22"/>
                <w:szCs w:val="22"/>
                <w:lang w:val="en-US"/>
              </w:rPr>
            </w:pPr>
            <w:r w:rsidRPr="00BC2259">
              <w:rPr>
                <w:rStyle w:val="normaltextrun"/>
                <w:rFonts w:ascii="Arial" w:eastAsia="SimSun" w:hAnsi="Arial" w:cs="Arial"/>
                <w:sz w:val="22"/>
                <w:szCs w:val="22"/>
                <w:lang w:val="en-US"/>
              </w:rPr>
              <w:t>Approach to Client Meetings and approach to building familiarity with each Client’s needs.</w:t>
            </w:r>
          </w:p>
          <w:p w14:paraId="7DC6FC12" w14:textId="77777777" w:rsidR="008D175C" w:rsidRPr="00CB30AA" w:rsidRDefault="008D175C" w:rsidP="00BC2259">
            <w:pPr>
              <w:pStyle w:val="paragraph"/>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eastAsia="SimSun" w:hAnsi="Arial" w:cs="Arial"/>
                <w:b/>
                <w:bCs/>
                <w:sz w:val="22"/>
                <w:szCs w:val="22"/>
                <w:lang w:val="en-US"/>
              </w:rPr>
            </w:pPr>
          </w:p>
          <w:p w14:paraId="55C13500" w14:textId="77777777" w:rsidR="008D175C" w:rsidRPr="00CB30AA" w:rsidRDefault="008D175C" w:rsidP="008D175C">
            <w:pPr>
              <w:spacing w:before="120" w:after="0" w:line="264" w:lineRule="auto"/>
              <w:cnfStyle w:val="000000000000" w:firstRow="0" w:lastRow="0" w:firstColumn="0" w:lastColumn="0" w:oddVBand="0" w:evenVBand="0" w:oddHBand="0" w:evenHBand="0" w:firstRowFirstColumn="0" w:firstRowLastColumn="0" w:lastRowFirstColumn="0" w:lastRowLastColumn="0"/>
              <w:rPr>
                <w:rFonts w:eastAsiaTheme="minorEastAsia"/>
                <w:b/>
                <w:bCs/>
                <w:color w:val="auto"/>
              </w:rPr>
            </w:pPr>
            <w:r w:rsidRPr="00CB30AA">
              <w:rPr>
                <w:rStyle w:val="Strong"/>
              </w:rPr>
              <w:t xml:space="preserve">2. </w:t>
            </w:r>
            <w:r w:rsidRPr="00CB30AA">
              <w:rPr>
                <w:rFonts w:eastAsiaTheme="minorEastAsia"/>
                <w:b/>
                <w:bCs/>
                <w:color w:val="auto"/>
              </w:rPr>
              <w:t xml:space="preserve">Reporting </w:t>
            </w:r>
          </w:p>
          <w:p w14:paraId="701B2194" w14:textId="77777777" w:rsidR="008D175C" w:rsidRPr="00CB30AA" w:rsidRDefault="008D175C" w:rsidP="00BC2259">
            <w:pPr>
              <w:shd w:val="clear" w:color="auto" w:fill="F2F2F2" w:themeFill="background1" w:themeFillShade="F2"/>
              <w:spacing w:after="0"/>
              <w:cnfStyle w:val="000000000000" w:firstRow="0" w:lastRow="0" w:firstColumn="0" w:lastColumn="0" w:oddVBand="0" w:evenVBand="0" w:oddHBand="0" w:evenHBand="0" w:firstRowFirstColumn="0" w:firstRowLastColumn="0" w:lastRowFirstColumn="0" w:lastRowLastColumn="0"/>
            </w:pPr>
            <w:r w:rsidRPr="00CB30AA">
              <w:rPr>
                <w:rFonts w:eastAsiaTheme="minorEastAsia"/>
              </w:rPr>
              <w:t xml:space="preserve">Tenderer’s </w:t>
            </w:r>
            <w:r w:rsidRPr="00EE1359">
              <w:rPr>
                <w:rFonts w:eastAsiaTheme="minorEastAsia"/>
              </w:rPr>
              <w:t xml:space="preserve">must clearly describe a real-world example of how a client’s </w:t>
            </w:r>
            <w:r w:rsidRPr="00EE1359">
              <w:t>r</w:t>
            </w:r>
            <w:r w:rsidRPr="00EE1359">
              <w:rPr>
                <w:rFonts w:eastAsiaTheme="minorEastAsia"/>
              </w:rPr>
              <w:t>eporting was tuned over time to identify real threats and to minimise the number of false positives</w:t>
            </w:r>
            <w:r w:rsidRPr="00CB30AA">
              <w:rPr>
                <w:rFonts w:eastAsiaTheme="minorEastAsia"/>
              </w:rPr>
              <w:t>.  Tenderer’s must define the timelines and process required to perform this service and quantify the number of threats that was communicated to the Client in question over the period.</w:t>
            </w:r>
          </w:p>
          <w:p w14:paraId="5BE43023" w14:textId="77777777" w:rsidR="008D175C" w:rsidRPr="00CB30AA" w:rsidRDefault="008D175C" w:rsidP="00BC2259">
            <w:pPr>
              <w:pStyle w:val="paragraph"/>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GB"/>
              </w:rPr>
            </w:pPr>
          </w:p>
          <w:p w14:paraId="5C1794D7" w14:textId="77777777" w:rsidR="008D175C" w:rsidRPr="00CB30AA" w:rsidRDefault="008D175C" w:rsidP="00BC2259">
            <w:pPr>
              <w:shd w:val="clear" w:color="auto" w:fill="F2F2F2" w:themeFill="background1" w:themeFillShade="F2"/>
              <w:spacing w:before="100" w:after="100" w:line="240" w:lineRule="auto"/>
              <w:cnfStyle w:val="000000000000" w:firstRow="0" w:lastRow="0" w:firstColumn="0" w:lastColumn="0" w:oddVBand="0" w:evenVBand="0" w:oddHBand="0" w:evenHBand="0" w:firstRowFirstColumn="0" w:firstRowLastColumn="0" w:lastRowFirstColumn="0" w:lastRowLastColumn="0"/>
              <w:rPr>
                <w:rStyle w:val="fontstyle01"/>
                <w:rFonts w:ascii="Arial" w:eastAsiaTheme="majorEastAsia" w:hAnsi="Arial"/>
                <w:b/>
                <w:bCs/>
              </w:rPr>
            </w:pPr>
            <w:r w:rsidRPr="00CB30AA">
              <w:rPr>
                <w:rStyle w:val="Strong"/>
              </w:rPr>
              <w:t>3</w:t>
            </w:r>
            <w:r w:rsidRPr="00CB30AA">
              <w:rPr>
                <w:rStyle w:val="Strong"/>
                <w:b w:val="0"/>
                <w:bCs w:val="0"/>
              </w:rPr>
              <w:t xml:space="preserve">. </w:t>
            </w:r>
            <w:r w:rsidRPr="00CB30AA">
              <w:rPr>
                <w:rStyle w:val="fontstyle01"/>
                <w:rFonts w:ascii="Arial" w:eastAsiaTheme="majorEastAsia" w:hAnsi="Arial"/>
                <w:b/>
                <w:bCs/>
              </w:rPr>
              <w:t>Monitoring</w:t>
            </w:r>
          </w:p>
          <w:p w14:paraId="0FB5EC0D" w14:textId="77777777" w:rsidR="008D175C" w:rsidRPr="00CB30AA" w:rsidRDefault="008D175C" w:rsidP="00BC2259">
            <w:pPr>
              <w:shd w:val="clear" w:color="auto" w:fill="F2F2F2" w:themeFill="background1" w:themeFillShade="F2"/>
              <w:spacing w:after="0" w:line="240" w:lineRule="auto"/>
              <w:cnfStyle w:val="000000000000" w:firstRow="0" w:lastRow="0" w:firstColumn="0" w:lastColumn="0" w:oddVBand="0" w:evenVBand="0" w:oddHBand="0" w:evenHBand="0" w:firstRowFirstColumn="0" w:firstRowLastColumn="0" w:lastRowFirstColumn="0" w:lastRowLastColumn="0"/>
              <w:rPr>
                <w:rStyle w:val="eop"/>
                <w:rFonts w:eastAsiaTheme="majorEastAsia"/>
                <w:b/>
                <w:bCs/>
                <w:lang w:val="en-US"/>
              </w:rPr>
            </w:pPr>
            <w:r w:rsidRPr="00CB30AA">
              <w:rPr>
                <w:rStyle w:val="normaltextrun"/>
                <w:rFonts w:eastAsiaTheme="majorEastAsia"/>
                <w:lang w:val="en-US"/>
              </w:rPr>
              <w:t>Tenderers must clearly describe in detail how the proposed M</w:t>
            </w:r>
            <w:r w:rsidRPr="00CB30AA">
              <w:rPr>
                <w:rStyle w:val="normaltextrun"/>
                <w:rFonts w:eastAsiaTheme="majorEastAsia"/>
              </w:rPr>
              <w:t>SP</w:t>
            </w:r>
            <w:r w:rsidRPr="00CB30AA">
              <w:rPr>
                <w:rStyle w:val="normaltextrun"/>
                <w:rFonts w:eastAsiaTheme="majorEastAsia"/>
                <w:lang w:val="en-US"/>
              </w:rPr>
              <w:t xml:space="preserve"> monitors On Premise, Public and Private Cloud workloads using the headings below:</w:t>
            </w:r>
          </w:p>
          <w:p w14:paraId="512D706F" w14:textId="77777777" w:rsidR="008D175C" w:rsidRPr="00CB30AA" w:rsidRDefault="008D175C" w:rsidP="00BC2259">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t>The architecture of the solution that is proposed to monitor and update threat identification within the products.</w:t>
            </w:r>
          </w:p>
          <w:p w14:paraId="573F37A0"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t>Outline your support for on premise and public cloud deployments including references proportional in size to LGMA Clients.</w:t>
            </w:r>
          </w:p>
          <w:p w14:paraId="2F45E525"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lastRenderedPageBreak/>
              <w:t>Identify any potential limitations and reduction in service that may occur if Client’s workloads are operating on premise or in a Cloud Environment.</w:t>
            </w:r>
          </w:p>
          <w:p w14:paraId="27748520"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b/>
                <w:bCs/>
              </w:rPr>
            </w:pPr>
            <w:r w:rsidRPr="00CB30AA">
              <w:rPr>
                <w:rFonts w:eastAsiaTheme="minorEastAsia"/>
              </w:rPr>
              <w:t>Outline how user activity will be monitored and audited on premise and in a cloud environment.</w:t>
            </w:r>
          </w:p>
          <w:p w14:paraId="3C23D772" w14:textId="77777777" w:rsidR="008D175C" w:rsidRPr="00CB30AA" w:rsidRDefault="008D175C" w:rsidP="00BC2259">
            <w:pPr>
              <w:pStyle w:val="paragraph"/>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2"/>
                <w:szCs w:val="22"/>
              </w:rPr>
            </w:pPr>
          </w:p>
          <w:p w14:paraId="460CFA71" w14:textId="77777777" w:rsidR="008D175C" w:rsidRPr="00CB30AA" w:rsidRDefault="008D175C" w:rsidP="00BC2259">
            <w:pPr>
              <w:shd w:val="clear" w:color="auto" w:fill="F2F2F2" w:themeFill="background1" w:themeFillShade="F2"/>
              <w:spacing w:before="100" w:after="100" w:line="240" w:lineRule="auto"/>
              <w:cnfStyle w:val="000000000000" w:firstRow="0" w:lastRow="0" w:firstColumn="0" w:lastColumn="0" w:oddVBand="0" w:evenVBand="0" w:oddHBand="0" w:evenHBand="0" w:firstRowFirstColumn="0" w:firstRowLastColumn="0" w:lastRowFirstColumn="0" w:lastRowLastColumn="0"/>
              <w:rPr>
                <w:rStyle w:val="fontstyle01"/>
                <w:rFonts w:ascii="Arial" w:eastAsiaTheme="majorEastAsia" w:hAnsi="Arial"/>
              </w:rPr>
            </w:pPr>
            <w:r w:rsidRPr="00CB30AA">
              <w:rPr>
                <w:rStyle w:val="Strong"/>
              </w:rPr>
              <w:t xml:space="preserve">4. </w:t>
            </w:r>
            <w:r w:rsidRPr="00CB30AA">
              <w:rPr>
                <w:rStyle w:val="fontstyle01"/>
                <w:rFonts w:ascii="Arial" w:eastAsiaTheme="majorEastAsia" w:hAnsi="Arial"/>
                <w:b/>
                <w:bCs/>
              </w:rPr>
              <w:t>Support</w:t>
            </w:r>
          </w:p>
          <w:p w14:paraId="7AF0AC92" w14:textId="77777777" w:rsidR="008D175C" w:rsidRPr="00CB30AA" w:rsidRDefault="008D175C" w:rsidP="00BC2259">
            <w:pPr>
              <w:shd w:val="clear" w:color="auto" w:fill="F2F2F2" w:themeFill="background1" w:themeFillShade="F2"/>
              <w:spacing w:after="0" w:line="240" w:lineRule="auto"/>
              <w:cnfStyle w:val="000000000000" w:firstRow="0" w:lastRow="0" w:firstColumn="0" w:lastColumn="0" w:oddVBand="0" w:evenVBand="0" w:oddHBand="0" w:evenHBand="0" w:firstRowFirstColumn="0" w:firstRowLastColumn="0" w:lastRowFirstColumn="0" w:lastRowLastColumn="0"/>
              <w:rPr>
                <w:rStyle w:val="eop"/>
                <w:rFonts w:eastAsiaTheme="majorEastAsia"/>
                <w:b/>
                <w:bCs/>
                <w:lang w:val="en-US"/>
              </w:rPr>
            </w:pPr>
            <w:r w:rsidRPr="00CB30AA">
              <w:rPr>
                <w:rStyle w:val="normaltextrun"/>
                <w:rFonts w:eastAsiaTheme="majorEastAsia"/>
                <w:lang w:val="en-US"/>
              </w:rPr>
              <w:t xml:space="preserve">Tenderers must clearly describe in detail their </w:t>
            </w:r>
            <w:r w:rsidRPr="00CB30AA">
              <w:rPr>
                <w:rStyle w:val="normaltextrun"/>
                <w:rFonts w:eastAsiaTheme="majorEastAsia"/>
              </w:rPr>
              <w:t>approach to supporting LGMA clients and the LGMA to get maximum returns from investments in the products in terms of</w:t>
            </w:r>
            <w:r w:rsidRPr="00CB30AA">
              <w:rPr>
                <w:rStyle w:val="normaltextrun"/>
                <w:rFonts w:eastAsiaTheme="majorEastAsia"/>
                <w:lang w:val="en-US"/>
              </w:rPr>
              <w:t>:</w:t>
            </w:r>
          </w:p>
          <w:p w14:paraId="7E194FFA" w14:textId="77777777" w:rsidR="008D175C" w:rsidRPr="00CB30AA" w:rsidRDefault="008D175C" w:rsidP="00BC2259">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t>How support queries are raised and progressed to resolution</w:t>
            </w:r>
          </w:p>
          <w:p w14:paraId="2C1E1C3D"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t xml:space="preserve">How LGMA Clients and </w:t>
            </w:r>
            <w:r w:rsidRPr="00CB30AA">
              <w:t xml:space="preserve">the </w:t>
            </w:r>
            <w:r w:rsidRPr="00CB30AA">
              <w:rPr>
                <w:rFonts w:eastAsiaTheme="minorEastAsia"/>
              </w:rPr>
              <w:t>LGMA can raise tickets directly with Cisco support and Technical Assistance Centre (TAC), via phone and other channels, and how you can assist with achieving resolution</w:t>
            </w:r>
          </w:p>
          <w:p w14:paraId="1A2E11BA"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b/>
                <w:bCs/>
              </w:rPr>
            </w:pPr>
            <w:r w:rsidRPr="00CB30AA">
              <w:rPr>
                <w:rFonts w:eastAsiaTheme="minorEastAsia"/>
              </w:rPr>
              <w:t>Outline your support for on premise and public cloud deployments including references proportional in size to LGMA Clients.</w:t>
            </w:r>
          </w:p>
          <w:p w14:paraId="746ABD92" w14:textId="77777777" w:rsidR="008D175C" w:rsidRPr="00CB30AA" w:rsidRDefault="008D175C" w:rsidP="008D175C">
            <w:pPr>
              <w:pStyle w:val="ListParagraph"/>
              <w:numPr>
                <w:ilvl w:val="0"/>
                <w:numId w:val="15"/>
              </w:numPr>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b/>
                <w:bCs/>
              </w:rPr>
            </w:pPr>
            <w:r w:rsidRPr="00CB30AA">
              <w:rPr>
                <w:rFonts w:eastAsiaTheme="minorEastAsia"/>
              </w:rPr>
              <w:t>Outline your escalation process for tickets raised with you or with Cisco directly</w:t>
            </w:r>
          </w:p>
          <w:p w14:paraId="3DF7824D" w14:textId="77777777" w:rsidR="008D175C" w:rsidRPr="00CB30AA" w:rsidRDefault="008D175C" w:rsidP="00BC2259">
            <w:pPr>
              <w:pStyle w:val="paragraph"/>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2"/>
                <w:szCs w:val="22"/>
              </w:rPr>
            </w:pPr>
          </w:p>
          <w:p w14:paraId="5B4E8BFA" w14:textId="77777777" w:rsidR="008D175C" w:rsidRPr="00CB30AA" w:rsidRDefault="008D175C" w:rsidP="00BC2259">
            <w:pPr>
              <w:shd w:val="clear" w:color="auto" w:fill="F2F2F2" w:themeFill="background1" w:themeFillShade="F2"/>
              <w:spacing w:before="100" w:after="100" w:line="240" w:lineRule="auto"/>
              <w:cnfStyle w:val="000000000000" w:firstRow="0" w:lastRow="0" w:firstColumn="0" w:lastColumn="0" w:oddVBand="0" w:evenVBand="0" w:oddHBand="0" w:evenHBand="0" w:firstRowFirstColumn="0" w:firstRowLastColumn="0" w:lastRowFirstColumn="0" w:lastRowLastColumn="0"/>
              <w:rPr>
                <w:rStyle w:val="Strong"/>
                <w:rFonts w:eastAsiaTheme="minorEastAsia"/>
                <w:color w:val="auto"/>
              </w:rPr>
            </w:pPr>
            <w:r w:rsidRPr="00CB30AA">
              <w:rPr>
                <w:rStyle w:val="Strong"/>
              </w:rPr>
              <w:t>5.</w:t>
            </w:r>
            <w:r w:rsidRPr="00CB30AA">
              <w:rPr>
                <w:rStyle w:val="Strong"/>
                <w:rFonts w:eastAsiaTheme="minorEastAsia"/>
                <w:color w:val="auto"/>
              </w:rPr>
              <w:t xml:space="preserve"> Professional Service Days</w:t>
            </w:r>
          </w:p>
          <w:p w14:paraId="6F5CE503" w14:textId="77777777" w:rsidR="008D175C" w:rsidRPr="00CB30AA" w:rsidRDefault="008D175C" w:rsidP="00BC2259">
            <w:pPr>
              <w:shd w:val="clear" w:color="auto" w:fill="F2F2F2" w:themeFill="background1" w:themeFillShade="F2"/>
              <w:spacing w:after="0" w:line="240" w:lineRule="auto"/>
              <w:cnfStyle w:val="000000000000" w:firstRow="0" w:lastRow="0" w:firstColumn="0" w:lastColumn="0" w:oddVBand="0" w:evenVBand="0" w:oddHBand="0" w:evenHBand="0" w:firstRowFirstColumn="0" w:firstRowLastColumn="0" w:lastRowFirstColumn="0" w:lastRowLastColumn="0"/>
              <w:rPr>
                <w:rStyle w:val="normaltextrun"/>
                <w:rFonts w:eastAsiaTheme="majorEastAsia"/>
                <w:lang w:val="en-US"/>
              </w:rPr>
            </w:pPr>
            <w:r w:rsidRPr="00CB30AA">
              <w:rPr>
                <w:rStyle w:val="normaltextrun"/>
                <w:rFonts w:eastAsiaTheme="majorEastAsia"/>
                <w:lang w:val="en-US"/>
              </w:rPr>
              <w:t>Tenderer’s must clearly describe in detail the following:</w:t>
            </w:r>
          </w:p>
          <w:p w14:paraId="59CA9335" w14:textId="77777777" w:rsidR="008D175C" w:rsidRPr="00CB30AA" w:rsidRDefault="008D175C" w:rsidP="00BC2259">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rPr>
            </w:pPr>
            <w:r w:rsidRPr="00CB30AA">
              <w:rPr>
                <w:rFonts w:eastAsiaTheme="minorEastAsia"/>
              </w:rPr>
              <w:t>How professional service days can be drawn down for this service.</w:t>
            </w:r>
          </w:p>
          <w:p w14:paraId="4B7E407B" w14:textId="77777777" w:rsidR="008D175C" w:rsidRPr="00CB30AA" w:rsidRDefault="008D175C" w:rsidP="00BC2259">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pPr>
            <w:r w:rsidRPr="00CB30AA">
              <w:rPr>
                <w:rFonts w:eastAsiaTheme="minorEastAsia"/>
              </w:rPr>
              <w:t>An example of a real-world delivery of professional service days to a client</w:t>
            </w:r>
          </w:p>
          <w:p w14:paraId="457C7B8F" w14:textId="77777777" w:rsidR="008D175C" w:rsidRPr="00CB30AA" w:rsidRDefault="008D175C" w:rsidP="00BC2259">
            <w:pPr>
              <w:pStyle w:val="paragraph"/>
              <w:shd w:val="clear" w:color="auto" w:fill="F2F2F2" w:themeFill="background1" w:themeFillShade="F2"/>
              <w:spacing w:before="0" w:beforeAutospacing="0" w:after="0" w:afterAutospacing="0"/>
              <w:ind w:left="1128"/>
              <w:textAlignment w:val="baseline"/>
              <w:cnfStyle w:val="000000000000" w:firstRow="0" w:lastRow="0" w:firstColumn="0" w:lastColumn="0" w:oddVBand="0" w:evenVBand="0" w:oddHBand="0" w:evenHBand="0" w:firstRowFirstColumn="0" w:firstRowLastColumn="0" w:lastRowFirstColumn="0" w:lastRowLastColumn="0"/>
              <w:rPr>
                <w:rFonts w:eastAsiaTheme="minorEastAsia" w:cs="Arial"/>
                <w:sz w:val="22"/>
                <w:szCs w:val="22"/>
              </w:rPr>
            </w:pPr>
          </w:p>
          <w:p w14:paraId="539D04B9" w14:textId="77777777" w:rsidR="008D175C" w:rsidRPr="00CB30AA" w:rsidRDefault="008D175C" w:rsidP="00BC2259">
            <w:pPr>
              <w:shd w:val="clear" w:color="auto" w:fill="F2F2F2" w:themeFill="background1" w:themeFillShade="F2"/>
              <w:spacing w:before="100" w:after="100" w:line="240" w:lineRule="auto"/>
              <w:cnfStyle w:val="000000000000" w:firstRow="0" w:lastRow="0" w:firstColumn="0" w:lastColumn="0" w:oddVBand="0" w:evenVBand="0" w:oddHBand="0" w:evenHBand="0" w:firstRowFirstColumn="0" w:firstRowLastColumn="0" w:lastRowFirstColumn="0" w:lastRowLastColumn="0"/>
              <w:rPr>
                <w:rStyle w:val="fontstyle01"/>
                <w:rFonts w:asciiTheme="minorHAnsi" w:eastAsiaTheme="majorEastAsia" w:hAnsiTheme="minorHAnsi" w:cstheme="minorHAnsi"/>
              </w:rPr>
            </w:pPr>
            <w:r w:rsidRPr="00CB30AA">
              <w:rPr>
                <w:rStyle w:val="Strong"/>
              </w:rPr>
              <w:t xml:space="preserve">6. </w:t>
            </w:r>
            <w:r w:rsidRPr="00CB30AA">
              <w:rPr>
                <w:rStyle w:val="Strong"/>
                <w:rFonts w:eastAsiaTheme="minorEastAsia"/>
                <w:color w:val="auto"/>
              </w:rPr>
              <w:t>Service Level Agreement (SLA)</w:t>
            </w:r>
          </w:p>
          <w:p w14:paraId="49CB1D00" w14:textId="77777777" w:rsidR="008D175C" w:rsidRPr="00CB30AA" w:rsidRDefault="008D175C" w:rsidP="00BC2259">
            <w:pPr>
              <w:shd w:val="clear" w:color="auto" w:fill="F2F2F2" w:themeFill="background1" w:themeFillShade="F2"/>
              <w:spacing w:after="0" w:line="240" w:lineRule="auto"/>
              <w:cnfStyle w:val="000000000000" w:firstRow="0" w:lastRow="0" w:firstColumn="0" w:lastColumn="0" w:oddVBand="0" w:evenVBand="0" w:oddHBand="0" w:evenHBand="0" w:firstRowFirstColumn="0" w:firstRowLastColumn="0" w:lastRowFirstColumn="0" w:lastRowLastColumn="0"/>
              <w:rPr>
                <w:rStyle w:val="normaltextrun"/>
                <w:rFonts w:eastAsiaTheme="majorEastAsia"/>
                <w:lang w:val="en-US"/>
              </w:rPr>
            </w:pPr>
            <w:r w:rsidRPr="00CB30AA">
              <w:rPr>
                <w:rStyle w:val="normaltextrun"/>
                <w:rFonts w:eastAsiaTheme="majorEastAsia"/>
                <w:lang w:val="en-US"/>
              </w:rPr>
              <w:t>Tenderer’s must clearly describe in detail the following:</w:t>
            </w:r>
          </w:p>
          <w:p w14:paraId="10246324" w14:textId="77777777" w:rsidR="008D175C" w:rsidRPr="00CB30AA" w:rsidRDefault="008D175C" w:rsidP="00BC2259">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rPr>
                <w:rFonts w:eastAsiaTheme="minorEastAsia"/>
              </w:rPr>
            </w:pPr>
            <w:r w:rsidRPr="00CB30AA">
              <w:rPr>
                <w:rFonts w:eastAsiaTheme="minorEastAsia"/>
              </w:rPr>
              <w:t>Details on the service level agreement which will be supplied as part of the managed service being proposed.</w:t>
            </w:r>
          </w:p>
          <w:p w14:paraId="281527E1" w14:textId="77777777" w:rsidR="00E70C26" w:rsidRPr="00C710B7" w:rsidRDefault="008D175C" w:rsidP="008D175C">
            <w:pPr>
              <w:pStyle w:val="ListParagraph"/>
              <w:numPr>
                <w:ilvl w:val="0"/>
                <w:numId w:val="15"/>
              </w:numPr>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pPr>
            <w:r w:rsidRPr="00CB30AA">
              <w:rPr>
                <w:rFonts w:eastAsiaTheme="minorEastAsia"/>
              </w:rPr>
              <w:t>The SLA should include the ticket response time and a resolution percentage within a timeframe</w:t>
            </w:r>
          </w:p>
          <w:p w14:paraId="367A58F8" w14:textId="19DD3BD0" w:rsidR="00C710B7" w:rsidRPr="00C710B7" w:rsidRDefault="00C710B7" w:rsidP="00C710B7">
            <w:pPr>
              <w:pStyle w:val="ListParagraph"/>
              <w:shd w:val="clear" w:color="auto" w:fill="F2F2F2" w:themeFill="background1" w:themeFillShade="F2"/>
              <w:spacing w:before="100" w:after="100" w:line="240" w:lineRule="auto"/>
              <w:ind w:left="561"/>
              <w:jc w:val="left"/>
              <w:cnfStyle w:val="000000000000" w:firstRow="0" w:lastRow="0" w:firstColumn="0" w:lastColumn="0" w:oddVBand="0" w:evenVBand="0" w:oddHBand="0" w:evenHBand="0" w:firstRowFirstColumn="0" w:firstRowLastColumn="0" w:lastRowFirstColumn="0" w:lastRowLastColumn="0"/>
            </w:pPr>
          </w:p>
        </w:tc>
      </w:tr>
      <w:tr w:rsidR="00A827A4" w:rsidRPr="00414BFB" w14:paraId="229CCA78" w14:textId="77777777" w:rsidTr="002744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808080" w:themeFill="background1" w:themeFillShade="80"/>
          </w:tcPr>
          <w:p w14:paraId="0D0392E7" w14:textId="77777777" w:rsidR="00A827A4" w:rsidRPr="00274498" w:rsidRDefault="009206F6" w:rsidP="00274498">
            <w:pPr>
              <w:pStyle w:val="NormalWeb"/>
              <w:jc w:val="center"/>
              <w:rPr>
                <w:rFonts w:ascii="Arial" w:hAnsi="Arial" w:cs="Arial"/>
                <w:b w:val="0"/>
                <w:bCs w:val="0"/>
                <w:color w:val="FFFFFF" w:themeColor="background1"/>
                <w:sz w:val="22"/>
                <w:szCs w:val="22"/>
              </w:rPr>
            </w:pPr>
            <w:r w:rsidRPr="00274498">
              <w:rPr>
                <w:rFonts w:ascii="Arial" w:hAnsi="Arial" w:cs="Arial"/>
                <w:color w:val="FFFFFF" w:themeColor="background1"/>
                <w:sz w:val="22"/>
                <w:szCs w:val="22"/>
              </w:rPr>
              <w:lastRenderedPageBreak/>
              <w:t>Criterion B Tenderer Response to be entered below:</w:t>
            </w:r>
          </w:p>
          <w:p w14:paraId="342B33C0" w14:textId="15624625" w:rsidR="00274498" w:rsidRPr="00CE5023" w:rsidRDefault="00274498" w:rsidP="00274498">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Fonts w:ascii="Arial" w:hAnsi="Arial" w:cs="Arial"/>
                <w:b w:val="0"/>
                <w:bCs w:val="0"/>
                <w:i/>
                <w:iCs/>
                <w:color w:val="FFFFFF" w:themeColor="background1"/>
                <w:sz w:val="20"/>
                <w:szCs w:val="20"/>
              </w:rPr>
              <w:t>Max Page Limit:  1</w:t>
            </w:r>
            <w:r w:rsidR="008A73AF" w:rsidRPr="00CE5023">
              <w:rPr>
                <w:rFonts w:ascii="Arial" w:hAnsi="Arial" w:cs="Arial"/>
                <w:b w:val="0"/>
                <w:bCs w:val="0"/>
                <w:i/>
                <w:iCs/>
                <w:color w:val="FFFFFF" w:themeColor="background1"/>
                <w:sz w:val="20"/>
                <w:szCs w:val="20"/>
              </w:rPr>
              <w:t>2</w:t>
            </w:r>
            <w:r w:rsidRPr="00CE5023">
              <w:rPr>
                <w:rFonts w:ascii="Arial" w:hAnsi="Arial" w:cs="Arial"/>
                <w:b w:val="0"/>
                <w:bCs w:val="0"/>
                <w:i/>
                <w:iCs/>
                <w:color w:val="FFFFFF" w:themeColor="background1"/>
                <w:sz w:val="20"/>
                <w:szCs w:val="20"/>
              </w:rPr>
              <w:t xml:space="preserve"> Pages including graphics in font Arial or Calibri size no smaller than 11.</w:t>
            </w:r>
          </w:p>
          <w:p w14:paraId="7B9A085E" w14:textId="77777777" w:rsidR="009206F6" w:rsidRPr="00CE5023" w:rsidRDefault="00274498" w:rsidP="00274498">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Style w:val="normaltextrun"/>
                <w:rFonts w:ascii="Arial" w:hAnsi="Arial" w:cs="Arial"/>
                <w:b w:val="0"/>
                <w:bCs w:val="0"/>
                <w:i/>
                <w:iCs/>
                <w:color w:val="FFFFFF" w:themeColor="background1"/>
                <w:sz w:val="20"/>
                <w:szCs w:val="20"/>
              </w:rPr>
              <w:t>Any additional pages will not be read or considered.</w:t>
            </w:r>
            <w:r w:rsidRPr="00CE5023">
              <w:rPr>
                <w:rFonts w:ascii="Arial" w:hAnsi="Arial" w:cs="Arial"/>
                <w:b w:val="0"/>
                <w:bCs w:val="0"/>
                <w:i/>
                <w:iCs/>
                <w:color w:val="FFFFFF" w:themeColor="background1"/>
              </w:rPr>
              <w:t xml:space="preserve"> </w:t>
            </w:r>
            <w:r w:rsidRPr="00CE5023">
              <w:rPr>
                <w:rStyle w:val="normaltextrun"/>
                <w:rFonts w:ascii="Arial" w:hAnsi="Arial" w:cs="Arial"/>
                <w:b w:val="0"/>
                <w:bCs w:val="0"/>
                <w:i/>
                <w:iCs/>
                <w:color w:val="FFFFFF" w:themeColor="background1"/>
                <w:sz w:val="20"/>
                <w:szCs w:val="20"/>
              </w:rPr>
              <w:t>Links to external documentation will also not be considered.</w:t>
            </w:r>
          </w:p>
          <w:p w14:paraId="43C97510" w14:textId="4EABD570" w:rsidR="00274498" w:rsidRPr="00274498" w:rsidRDefault="00274498" w:rsidP="00274498">
            <w:pPr>
              <w:pStyle w:val="paragraph"/>
              <w:spacing w:before="0" w:beforeAutospacing="0" w:after="0" w:afterAutospacing="0"/>
              <w:rPr>
                <w:rFonts w:asciiTheme="minorHAnsi" w:hAnsiTheme="minorHAnsi" w:cstheme="minorHAnsi"/>
                <w:b w:val="0"/>
                <w:bCs w:val="0"/>
                <w:i/>
                <w:color w:val="FFFFFF" w:themeColor="background1"/>
                <w:sz w:val="20"/>
                <w:szCs w:val="20"/>
              </w:rPr>
            </w:pPr>
          </w:p>
        </w:tc>
      </w:tr>
      <w:tr w:rsidR="00A827A4" w:rsidRPr="00414BFB" w14:paraId="48C65BCE" w14:textId="77777777" w:rsidTr="00274498">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FFFFFF" w:themeFill="background1"/>
          </w:tcPr>
          <w:p w14:paraId="56C974AB" w14:textId="77777777" w:rsidR="00274498" w:rsidRDefault="00274498" w:rsidP="00274498">
            <w:pPr>
              <w:pStyle w:val="NormalWeb"/>
              <w:spacing w:before="0" w:beforeAutospacing="0" w:after="0" w:afterAutospacing="0"/>
              <w:rPr>
                <w:rFonts w:ascii="Arial" w:eastAsiaTheme="minorEastAsia" w:hAnsi="Arial" w:cs="Arial"/>
                <w:b w:val="0"/>
                <w:bCs w:val="0"/>
                <w:sz w:val="22"/>
                <w:szCs w:val="22"/>
                <w:lang w:eastAsia="ja-JP"/>
              </w:rPr>
            </w:pPr>
          </w:p>
          <w:p w14:paraId="19593363" w14:textId="77777777" w:rsidR="00274498" w:rsidRDefault="00274498" w:rsidP="00274498">
            <w:pPr>
              <w:pStyle w:val="NormalWeb"/>
              <w:spacing w:before="0" w:beforeAutospacing="0" w:after="0" w:afterAutospacing="0"/>
              <w:rPr>
                <w:rFonts w:ascii="Arial" w:eastAsiaTheme="minorEastAsia" w:hAnsi="Arial" w:cs="Arial"/>
                <w:b w:val="0"/>
                <w:bCs w:val="0"/>
                <w:sz w:val="22"/>
                <w:szCs w:val="22"/>
                <w:lang w:eastAsia="ja-JP"/>
              </w:rPr>
            </w:pPr>
          </w:p>
          <w:p w14:paraId="1A6FA980" w14:textId="77777777" w:rsidR="00274498" w:rsidRPr="00E2676A" w:rsidRDefault="00274498" w:rsidP="00E2676A">
            <w:pPr>
              <w:pStyle w:val="NormalWeb"/>
              <w:rPr>
                <w:rFonts w:ascii="Arial" w:eastAsiaTheme="minorEastAsia" w:hAnsi="Arial" w:cs="Arial"/>
                <w:sz w:val="22"/>
                <w:szCs w:val="22"/>
                <w:lang w:eastAsia="ja-JP"/>
              </w:rPr>
            </w:pPr>
          </w:p>
        </w:tc>
      </w:tr>
    </w:tbl>
    <w:p w14:paraId="02DBF3EA" w14:textId="77777777" w:rsidR="00704E58" w:rsidRDefault="00704E58" w:rsidP="00704E58"/>
    <w:p w14:paraId="36CC50D7" w14:textId="0E5190EF" w:rsidR="007551F6" w:rsidRPr="00647314" w:rsidRDefault="007551F6" w:rsidP="00DF6A1C">
      <w:pPr>
        <w:pStyle w:val="Heading2"/>
        <w:shd w:val="clear" w:color="auto" w:fill="3FBFB6"/>
      </w:pPr>
      <w:bookmarkStart w:id="20" w:name="_Toc201744371"/>
      <w:r w:rsidRPr="00647314">
        <w:lastRenderedPageBreak/>
        <w:t>Criterion C – Technical Merit of the Team</w:t>
      </w:r>
      <w:bookmarkEnd w:id="20"/>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D87ACC" w:rsidRPr="00414BFB" w14:paraId="77CB99DB" w14:textId="77777777" w:rsidTr="008513F2">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5675E96" w14:textId="7DB6DE4E" w:rsidR="00D87ACC" w:rsidRPr="00C53A83" w:rsidRDefault="00D87ACC" w:rsidP="008513F2">
            <w:pPr>
              <w:jc w:val="left"/>
              <w:rPr>
                <w:bCs w:val="0"/>
                <w:color w:val="FFFFFF" w:themeColor="background1"/>
              </w:rPr>
            </w:pPr>
            <w:r w:rsidRPr="00C53A83">
              <w:rPr>
                <w:color w:val="FFFFFF" w:themeColor="background1"/>
              </w:rPr>
              <w:t>Criterion</w:t>
            </w:r>
            <w:r>
              <w:rPr>
                <w:color w:val="FFFFFF" w:themeColor="background1"/>
              </w:rPr>
              <w:t xml:space="preserve"> 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9A46F78" w14:textId="77777777" w:rsidR="00D87ACC" w:rsidRPr="00C53A83" w:rsidRDefault="00D87ACC"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455134F" w14:textId="77777777" w:rsidR="00D87ACC" w:rsidRPr="00C53A83" w:rsidRDefault="00D87ACC" w:rsidP="008513F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ED26077" w14:textId="77777777" w:rsidR="00D87ACC" w:rsidRPr="00C53A83" w:rsidRDefault="00D87ACC"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D87ACC" w:rsidRPr="00414BFB" w14:paraId="383A65FC"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D6F2F0"/>
          </w:tcPr>
          <w:p w14:paraId="58DA6496" w14:textId="77777777" w:rsidR="00D87ACC" w:rsidRPr="00F7433D" w:rsidRDefault="00D87ACC" w:rsidP="008513F2">
            <w:pPr>
              <w:rPr>
                <w:b w:val="0"/>
                <w:bCs w:val="0"/>
              </w:rPr>
            </w:pPr>
            <w:r w:rsidRPr="00F7433D">
              <w:t xml:space="preserve">Title </w:t>
            </w:r>
          </w:p>
        </w:tc>
        <w:tc>
          <w:tcPr>
            <w:tcW w:w="3402" w:type="dxa"/>
            <w:tcBorders>
              <w:top w:val="single" w:sz="4" w:space="0" w:color="auto"/>
            </w:tcBorders>
            <w:shd w:val="clear" w:color="auto" w:fill="D6F2F0"/>
          </w:tcPr>
          <w:p w14:paraId="4D51BC69" w14:textId="137DF4CB" w:rsidR="00D87ACC" w:rsidRPr="00C343F3" w:rsidRDefault="00EE14CF" w:rsidP="008513F2">
            <w:pPr>
              <w:cnfStyle w:val="000000100000" w:firstRow="0" w:lastRow="0" w:firstColumn="0" w:lastColumn="0" w:oddVBand="0" w:evenVBand="0" w:oddHBand="1" w:evenHBand="0" w:firstRowFirstColumn="0" w:firstRowLastColumn="0" w:lastRowFirstColumn="0" w:lastRowLastColumn="0"/>
              <w:rPr>
                <w:b/>
                <w:bCs/>
              </w:rPr>
            </w:pPr>
            <w:r w:rsidRPr="00EE14CF">
              <w:rPr>
                <w:b/>
                <w:bCs/>
              </w:rPr>
              <w:t>Technical Merit of the Team</w:t>
            </w:r>
          </w:p>
        </w:tc>
        <w:tc>
          <w:tcPr>
            <w:tcW w:w="1559" w:type="dxa"/>
            <w:tcBorders>
              <w:top w:val="single" w:sz="4" w:space="0" w:color="auto"/>
            </w:tcBorders>
            <w:shd w:val="clear" w:color="auto" w:fill="F2F2F2" w:themeFill="background1" w:themeFillShade="F2"/>
            <w:vAlign w:val="center"/>
          </w:tcPr>
          <w:p w14:paraId="53B5F3E4" w14:textId="30E897F4" w:rsidR="00D87ACC" w:rsidRPr="00A334AE" w:rsidRDefault="008B7BB6"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2</w:t>
            </w:r>
            <w:r w:rsidR="00D87ACC">
              <w:rPr>
                <w:color w:val="auto"/>
              </w:rPr>
              <w:t>0</w:t>
            </w:r>
            <w:r w:rsidR="00D87ACC" w:rsidRPr="00A334AE">
              <w:rPr>
                <w:color w:val="auto"/>
              </w:rPr>
              <w:t>%</w:t>
            </w:r>
          </w:p>
        </w:tc>
        <w:tc>
          <w:tcPr>
            <w:tcW w:w="1250" w:type="dxa"/>
            <w:tcBorders>
              <w:top w:val="single" w:sz="4" w:space="0" w:color="auto"/>
            </w:tcBorders>
            <w:shd w:val="clear" w:color="auto" w:fill="F2F2F2" w:themeFill="background1" w:themeFillShade="F2"/>
            <w:vAlign w:val="center"/>
          </w:tcPr>
          <w:p w14:paraId="065A5350" w14:textId="232E6B72" w:rsidR="00D87ACC" w:rsidRPr="00A334AE" w:rsidRDefault="008B7BB6"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2,000</w:t>
            </w:r>
          </w:p>
        </w:tc>
        <w:tc>
          <w:tcPr>
            <w:tcW w:w="1250" w:type="dxa"/>
            <w:tcBorders>
              <w:top w:val="single" w:sz="4" w:space="0" w:color="auto"/>
            </w:tcBorders>
            <w:shd w:val="clear" w:color="auto" w:fill="F2F2F2" w:themeFill="background1" w:themeFillShade="F2"/>
            <w:vAlign w:val="center"/>
          </w:tcPr>
          <w:p w14:paraId="523AE39A" w14:textId="5DFFB4EC" w:rsidR="00D87ACC" w:rsidRPr="00A334AE" w:rsidRDefault="008B7BB6"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1,2000</w:t>
            </w:r>
          </w:p>
        </w:tc>
      </w:tr>
      <w:tr w:rsidR="00D87ACC" w:rsidRPr="00414BFB" w14:paraId="110CC2AC" w14:textId="77777777" w:rsidTr="008513F2">
        <w:tc>
          <w:tcPr>
            <w:cnfStyle w:val="001000000000" w:firstRow="0" w:lastRow="0" w:firstColumn="1" w:lastColumn="0" w:oddVBand="0" w:evenVBand="0" w:oddHBand="0" w:evenHBand="0" w:firstRowFirstColumn="0" w:firstRowLastColumn="0" w:lastRowFirstColumn="0" w:lastRowLastColumn="0"/>
            <w:tcW w:w="1555" w:type="dxa"/>
            <w:shd w:val="clear" w:color="auto" w:fill="D6F2F0"/>
          </w:tcPr>
          <w:p w14:paraId="336742A0" w14:textId="77777777" w:rsidR="00D87ACC" w:rsidRPr="00414BFB" w:rsidRDefault="00D87ACC" w:rsidP="008513F2">
            <w:r>
              <w:t>Description</w:t>
            </w:r>
          </w:p>
        </w:tc>
        <w:tc>
          <w:tcPr>
            <w:tcW w:w="7461" w:type="dxa"/>
            <w:gridSpan w:val="4"/>
            <w:shd w:val="clear" w:color="auto" w:fill="F2F2F2" w:themeFill="background1" w:themeFillShade="F2"/>
          </w:tcPr>
          <w:p w14:paraId="19BCB605" w14:textId="77777777" w:rsidR="009357EC" w:rsidRPr="006745AD" w:rsidRDefault="009357EC" w:rsidP="009357EC">
            <w:pPr>
              <w:cnfStyle w:val="000000000000" w:firstRow="0" w:lastRow="0" w:firstColumn="0" w:lastColumn="0" w:oddVBand="0" w:evenVBand="0" w:oddHBand="0" w:evenHBand="0" w:firstRowFirstColumn="0" w:firstRowLastColumn="0" w:lastRowFirstColumn="0" w:lastRowLastColumn="0"/>
              <w:rPr>
                <w:rStyle w:val="normaltextrun"/>
                <w:b/>
                <w:bCs/>
                <w:lang w:val="en-US"/>
              </w:rPr>
            </w:pPr>
            <w:r w:rsidRPr="006745AD">
              <w:rPr>
                <w:rStyle w:val="normaltextrun"/>
                <w:lang w:val="en-US"/>
              </w:rPr>
              <w:t xml:space="preserve">Tenderers </w:t>
            </w:r>
            <w:r w:rsidRPr="006745AD">
              <w:rPr>
                <w:rStyle w:val="normaltextrun"/>
                <w:rFonts w:eastAsiaTheme="majorEastAsia"/>
                <w:lang w:val="en-US"/>
              </w:rPr>
              <w:t>must</w:t>
            </w:r>
            <w:r w:rsidRPr="006745AD">
              <w:rPr>
                <w:rStyle w:val="normaltextrun"/>
                <w:lang w:val="en-US"/>
              </w:rPr>
              <w:t xml:space="preserve"> clearly describe the </w:t>
            </w:r>
            <w:proofErr w:type="gramStart"/>
            <w:r w:rsidRPr="006745AD">
              <w:rPr>
                <w:rStyle w:val="normaltextrun"/>
                <w:lang w:val="en-US"/>
              </w:rPr>
              <w:t>resourcing</w:t>
            </w:r>
            <w:proofErr w:type="gramEnd"/>
            <w:r w:rsidRPr="006745AD">
              <w:rPr>
                <w:rStyle w:val="normaltextrun"/>
                <w:lang w:val="en-US"/>
              </w:rPr>
              <w:t xml:space="preserve"> of their team to deliver the service, and include the following information:</w:t>
            </w:r>
          </w:p>
          <w:p w14:paraId="779F9350" w14:textId="77777777" w:rsidR="009357EC" w:rsidRPr="006745AD" w:rsidRDefault="009357EC" w:rsidP="009357EC">
            <w:pPr>
              <w:pStyle w:val="ListParagraph"/>
              <w:numPr>
                <w:ilvl w:val="0"/>
                <w:numId w:val="18"/>
              </w:numPr>
              <w:spacing w:before="0" w:after="0" w:line="240" w:lineRule="auto"/>
              <w:ind w:left="720"/>
              <w:jc w:val="left"/>
              <w:cnfStyle w:val="000000000000" w:firstRow="0" w:lastRow="0" w:firstColumn="0" w:lastColumn="0" w:oddVBand="0" w:evenVBand="0" w:oddHBand="0" w:evenHBand="0" w:firstRowFirstColumn="0" w:firstRowLastColumn="0" w:lastRowFirstColumn="0" w:lastRowLastColumn="0"/>
              <w:rPr>
                <w:rStyle w:val="normaltextrun"/>
                <w:b/>
                <w:bCs/>
              </w:rPr>
            </w:pPr>
            <w:r w:rsidRPr="006745AD">
              <w:rPr>
                <w:rStyle w:val="normaltextrun"/>
              </w:rPr>
              <w:t>Describe how the team* is organised in seniority, skillset and competencies, including: </w:t>
            </w:r>
          </w:p>
          <w:p w14:paraId="3FE3586D" w14:textId="77777777" w:rsidR="009357EC" w:rsidRPr="006745AD" w:rsidRDefault="009357EC" w:rsidP="009357EC">
            <w:pPr>
              <w:pStyle w:val="ListParagraph"/>
              <w:numPr>
                <w:ilvl w:val="1"/>
                <w:numId w:val="18"/>
              </w:numPr>
              <w:spacing w:before="0" w:after="0" w:line="240" w:lineRule="auto"/>
              <w:ind w:left="1128"/>
              <w:jc w:val="left"/>
              <w:cnfStyle w:val="000000000000" w:firstRow="0" w:lastRow="0" w:firstColumn="0" w:lastColumn="0" w:oddVBand="0" w:evenVBand="0" w:oddHBand="0" w:evenHBand="0" w:firstRowFirstColumn="0" w:firstRowLastColumn="0" w:lastRowFirstColumn="0" w:lastRowLastColumn="0"/>
              <w:rPr>
                <w:rStyle w:val="normaltextrun"/>
              </w:rPr>
            </w:pPr>
            <w:r w:rsidRPr="006745AD">
              <w:rPr>
                <w:rStyle w:val="normaltextrun"/>
              </w:rPr>
              <w:t xml:space="preserve">Details of dedicated contract manager who will act as the main point of contact for the duration of the framework </w:t>
            </w:r>
          </w:p>
          <w:p w14:paraId="0FC42AE3" w14:textId="77777777" w:rsidR="009357EC" w:rsidRPr="006745AD" w:rsidRDefault="009357EC" w:rsidP="009357EC">
            <w:pPr>
              <w:pStyle w:val="ListParagraph"/>
              <w:numPr>
                <w:ilvl w:val="1"/>
                <w:numId w:val="18"/>
              </w:numPr>
              <w:spacing w:before="0" w:after="0" w:line="240" w:lineRule="auto"/>
              <w:ind w:left="1128"/>
              <w:jc w:val="left"/>
              <w:cnfStyle w:val="000000000000" w:firstRow="0" w:lastRow="0" w:firstColumn="0" w:lastColumn="0" w:oddVBand="0" w:evenVBand="0" w:oddHBand="0" w:evenHBand="0" w:firstRowFirstColumn="0" w:firstRowLastColumn="0" w:lastRowFirstColumn="0" w:lastRowLastColumn="0"/>
              <w:rPr>
                <w:rStyle w:val="normaltextrun"/>
                <w:b/>
                <w:bCs/>
              </w:rPr>
            </w:pPr>
            <w:r w:rsidRPr="006745AD">
              <w:rPr>
                <w:rStyle w:val="normaltextrun"/>
              </w:rPr>
              <w:t>How many staff will be assigned to the project</w:t>
            </w:r>
          </w:p>
          <w:p w14:paraId="73ADFF68" w14:textId="77777777" w:rsidR="009357EC" w:rsidRPr="006745AD" w:rsidRDefault="009357EC" w:rsidP="009357EC">
            <w:pPr>
              <w:pStyle w:val="ListParagraph"/>
              <w:numPr>
                <w:ilvl w:val="1"/>
                <w:numId w:val="18"/>
              </w:numPr>
              <w:spacing w:before="0" w:after="0" w:line="240" w:lineRule="auto"/>
              <w:ind w:left="1128"/>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Organisation chart detailing the structure of their team, clearly identifying all relevant departments, divisions and 3rd parties (if applicable) and to include the following for each team member</w:t>
            </w:r>
          </w:p>
          <w:p w14:paraId="752C3AC7" w14:textId="77777777" w:rsidR="009357EC" w:rsidRPr="006745AD" w:rsidRDefault="009357EC" w:rsidP="009357EC">
            <w:pPr>
              <w:pStyle w:val="ListParagraph"/>
              <w:numPr>
                <w:ilvl w:val="2"/>
                <w:numId w:val="19"/>
              </w:numPr>
              <w:spacing w:before="0" w:after="0" w:line="240" w:lineRule="auto"/>
              <w:ind w:left="1553"/>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Title (Manager, Team Lead, Senior Analyst, Tier1 Analyst etc)</w:t>
            </w:r>
          </w:p>
          <w:p w14:paraId="3CD7EA31" w14:textId="4CBB4F8C" w:rsidR="009357EC" w:rsidRPr="006745AD" w:rsidRDefault="009357EC" w:rsidP="009357EC">
            <w:pPr>
              <w:pStyle w:val="ListParagraph"/>
              <w:numPr>
                <w:ilvl w:val="2"/>
                <w:numId w:val="19"/>
              </w:numPr>
              <w:spacing w:before="0" w:after="0" w:line="240" w:lineRule="auto"/>
              <w:ind w:left="1553"/>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Accreditations and certifications held (e.g.</w:t>
            </w:r>
            <w:r w:rsidR="00915B8F" w:rsidRPr="006745AD">
              <w:rPr>
                <w:rStyle w:val="normaltextrun"/>
                <w:rFonts w:eastAsia="Aptos"/>
              </w:rPr>
              <w:t xml:space="preserve"> </w:t>
            </w:r>
            <w:r w:rsidRPr="006745AD">
              <w:rPr>
                <w:rStyle w:val="normaltextrun"/>
                <w:rFonts w:eastAsia="Aptos"/>
              </w:rPr>
              <w:t>CompTIA</w:t>
            </w:r>
            <w:r w:rsidR="009E63D7" w:rsidRPr="006745AD">
              <w:rPr>
                <w:rStyle w:val="normaltextrun"/>
                <w:rFonts w:eastAsia="Aptos"/>
              </w:rPr>
              <w:t>,</w:t>
            </w:r>
            <w:r w:rsidRPr="006745AD">
              <w:rPr>
                <w:rStyle w:val="normaltextrun"/>
              </w:rPr>
              <w:t xml:space="preserve"> Cybersecurity Analyst (</w:t>
            </w:r>
            <w:proofErr w:type="spellStart"/>
            <w:r w:rsidRPr="006745AD">
              <w:rPr>
                <w:rStyle w:val="normaltextrun"/>
              </w:rPr>
              <w:t>CySA</w:t>
            </w:r>
            <w:proofErr w:type="spellEnd"/>
            <w:r w:rsidRPr="006745AD">
              <w:rPr>
                <w:rStyle w:val="normaltextrun"/>
              </w:rPr>
              <w:t>+)). </w:t>
            </w:r>
          </w:p>
          <w:p w14:paraId="4240240E" w14:textId="77777777" w:rsidR="009357EC" w:rsidRPr="006745AD" w:rsidRDefault="009357EC" w:rsidP="009357EC">
            <w:pPr>
              <w:pStyle w:val="ListParagraph"/>
              <w:numPr>
                <w:ilvl w:val="2"/>
                <w:numId w:val="19"/>
              </w:numPr>
              <w:spacing w:before="0" w:after="0" w:line="240" w:lineRule="auto"/>
              <w:ind w:left="1553"/>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Experience</w:t>
            </w:r>
          </w:p>
          <w:p w14:paraId="31B40727" w14:textId="77777777" w:rsidR="009357EC" w:rsidRPr="006745AD" w:rsidRDefault="009357EC" w:rsidP="009357EC">
            <w:pPr>
              <w:pStyle w:val="ListParagraph"/>
              <w:numPr>
                <w:ilvl w:val="2"/>
                <w:numId w:val="19"/>
              </w:numPr>
              <w:spacing w:before="0" w:after="0" w:line="240" w:lineRule="auto"/>
              <w:ind w:left="1553"/>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Shift Pattern</w:t>
            </w:r>
          </w:p>
          <w:p w14:paraId="62832361" w14:textId="77777777" w:rsidR="009357EC" w:rsidRPr="006745AD" w:rsidRDefault="009357EC" w:rsidP="009357EC">
            <w:pPr>
              <w:pStyle w:val="ListParagraph"/>
              <w:numPr>
                <w:ilvl w:val="2"/>
                <w:numId w:val="19"/>
              </w:numPr>
              <w:spacing w:before="0" w:after="0" w:line="240" w:lineRule="auto"/>
              <w:ind w:left="1553"/>
              <w:jc w:val="left"/>
              <w:cnfStyle w:val="000000000000" w:firstRow="0" w:lastRow="0" w:firstColumn="0" w:lastColumn="0" w:oddVBand="0" w:evenVBand="0" w:oddHBand="0" w:evenHBand="0" w:firstRowFirstColumn="0" w:firstRowLastColumn="0" w:lastRowFirstColumn="0" w:lastRowLastColumn="0"/>
              <w:rPr>
                <w:rStyle w:val="normaltextrun"/>
                <w:rFonts w:eastAsia="Aptos"/>
                <w:b/>
              </w:rPr>
            </w:pPr>
            <w:r w:rsidRPr="006745AD">
              <w:rPr>
                <w:rStyle w:val="normaltextrun"/>
                <w:rFonts w:eastAsia="Aptos"/>
              </w:rPr>
              <w:t>Location</w:t>
            </w:r>
          </w:p>
          <w:p w14:paraId="51653322" w14:textId="77777777" w:rsidR="009357EC" w:rsidRPr="006745AD" w:rsidRDefault="009357EC" w:rsidP="009357EC">
            <w:pPr>
              <w:cnfStyle w:val="000000000000" w:firstRow="0" w:lastRow="0" w:firstColumn="0" w:lastColumn="0" w:oddVBand="0" w:evenVBand="0" w:oddHBand="0" w:evenHBand="0" w:firstRowFirstColumn="0" w:firstRowLastColumn="0" w:lastRowFirstColumn="0" w:lastRowLastColumn="0"/>
            </w:pPr>
            <w:r w:rsidRPr="006745AD">
              <w:rPr>
                <w:lang w:val="en-IE"/>
              </w:rPr>
              <w:t xml:space="preserve">*In terms of the team, tenderers must provide CVs for </w:t>
            </w:r>
            <w:r w:rsidRPr="006745AD">
              <w:t>at least two (2) Service Engineers that will be assigned to the project and who must hold the following minimum qualifications:</w:t>
            </w:r>
          </w:p>
          <w:p w14:paraId="326785DB" w14:textId="77777777" w:rsidR="009357EC" w:rsidRPr="006745AD" w:rsidRDefault="009357EC" w:rsidP="009357EC">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Cisco Select Partner</w:t>
            </w:r>
          </w:p>
          <w:p w14:paraId="4886E89E" w14:textId="77777777" w:rsidR="009357EC" w:rsidRPr="006745AD" w:rsidRDefault="009357EC" w:rsidP="009357EC">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Cisco Security Specialisation</w:t>
            </w:r>
          </w:p>
          <w:p w14:paraId="7A96C8DE" w14:textId="77777777" w:rsidR="009357EC" w:rsidRPr="006745AD" w:rsidRDefault="009357EC" w:rsidP="009357EC">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Deployment for DUO and Umbrella (one employee can cover both)</w:t>
            </w:r>
          </w:p>
          <w:p w14:paraId="05A4D3D4" w14:textId="77777777" w:rsidR="009357EC" w:rsidRPr="006745AD" w:rsidRDefault="009357EC" w:rsidP="009357EC">
            <w:pPr>
              <w:pStyle w:val="ListParagraph"/>
              <w:numPr>
                <w:ilvl w:val="1"/>
                <w:numId w:val="17"/>
              </w:numPr>
              <w:spacing w:before="120" w:line="264" w:lineRule="auto"/>
              <w:ind w:left="1124"/>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Black Belt Fire Jumper Deployment Stage 3 (2 employees for DUO)</w:t>
            </w:r>
          </w:p>
          <w:p w14:paraId="1F5F2424" w14:textId="77777777" w:rsidR="009357EC" w:rsidRPr="006745AD" w:rsidRDefault="009357EC" w:rsidP="009357EC">
            <w:pPr>
              <w:pStyle w:val="ListParagraph"/>
              <w:numPr>
                <w:ilvl w:val="1"/>
                <w:numId w:val="17"/>
              </w:numPr>
              <w:spacing w:before="120" w:line="264" w:lineRule="auto"/>
              <w:ind w:left="1124"/>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Black Belt Fire Jumper Deployment Stage 3 (2 employees for Umbrella)</w:t>
            </w:r>
          </w:p>
          <w:p w14:paraId="1FFA2E6E" w14:textId="77777777" w:rsidR="009357EC" w:rsidRPr="006745AD" w:rsidRDefault="009357EC" w:rsidP="009357EC">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Support</w:t>
            </w:r>
          </w:p>
          <w:p w14:paraId="5BD3F206" w14:textId="77777777" w:rsidR="009357EC" w:rsidRPr="006745AD" w:rsidRDefault="009357EC" w:rsidP="009357EC">
            <w:pPr>
              <w:pStyle w:val="ListParagraph"/>
              <w:numPr>
                <w:ilvl w:val="1"/>
                <w:numId w:val="17"/>
              </w:numPr>
              <w:spacing w:before="120" w:line="264" w:lineRule="auto"/>
              <w:ind w:left="1124"/>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Black Belt Umbrella Support Stage 2</w:t>
            </w:r>
          </w:p>
          <w:p w14:paraId="6CF8B5A1" w14:textId="77777777" w:rsidR="009357EC" w:rsidRPr="006745AD" w:rsidRDefault="009357EC" w:rsidP="009357EC">
            <w:pPr>
              <w:pStyle w:val="ListParagraph"/>
              <w:numPr>
                <w:ilvl w:val="1"/>
                <w:numId w:val="17"/>
              </w:numPr>
              <w:spacing w:before="120" w:line="264" w:lineRule="auto"/>
              <w:ind w:left="1124"/>
              <w:cnfStyle w:val="000000000000" w:firstRow="0" w:lastRow="0" w:firstColumn="0" w:lastColumn="0" w:oddVBand="0" w:evenVBand="0" w:oddHBand="0" w:evenHBand="0" w:firstRowFirstColumn="0" w:firstRowLastColumn="0" w:lastRowFirstColumn="0" w:lastRowLastColumn="0"/>
              <w:rPr>
                <w:lang w:val="en-IE"/>
              </w:rPr>
            </w:pPr>
            <w:r w:rsidRPr="006745AD">
              <w:rPr>
                <w:lang w:val="en-IE"/>
              </w:rPr>
              <w:t>Black Belt Duo Help Desk Fast Track</w:t>
            </w:r>
          </w:p>
          <w:p w14:paraId="1C5CDF72" w14:textId="48E77A83" w:rsidR="009357EC" w:rsidRPr="006745AD" w:rsidRDefault="009357EC" w:rsidP="009357EC">
            <w:pPr>
              <w:pStyle w:val="NormalWeb"/>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i/>
                <w:iCs/>
                <w:sz w:val="22"/>
                <w:szCs w:val="22"/>
              </w:rPr>
            </w:pPr>
            <w:r w:rsidRPr="006745AD">
              <w:rPr>
                <w:rStyle w:val="Strong"/>
                <w:rFonts w:ascii="Arial" w:hAnsi="Arial" w:cs="Arial"/>
                <w:b w:val="0"/>
                <w:bCs w:val="0"/>
                <w:i/>
                <w:iCs/>
                <w:sz w:val="22"/>
                <w:szCs w:val="22"/>
              </w:rPr>
              <w:t>Notes:</w:t>
            </w:r>
          </w:p>
          <w:p w14:paraId="5B095B9F" w14:textId="43E27436" w:rsidR="00D87ACC" w:rsidRPr="006745AD" w:rsidRDefault="009357EC" w:rsidP="00741770">
            <w:pPr>
              <w:pStyle w:val="NormalWeb"/>
              <w:numPr>
                <w:ilvl w:val="0"/>
                <w:numId w:val="14"/>
              </w:numPr>
              <w:spacing w:before="0" w:beforeAutospacing="0"/>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rPr>
            </w:pPr>
            <w:r w:rsidRPr="006745AD">
              <w:rPr>
                <w:rFonts w:ascii="Arial" w:hAnsi="Arial" w:cs="Arial"/>
                <w:i/>
                <w:iCs/>
                <w:sz w:val="22"/>
                <w:szCs w:val="22"/>
              </w:rPr>
              <w:t>Tenderers are reminded that they may rely on the resources of other entities on condition that they are fully described, and that Tenderers can prove that they will have these resources at their disposal when required.</w:t>
            </w:r>
          </w:p>
        </w:tc>
      </w:tr>
      <w:tr w:rsidR="00D87ACC" w:rsidRPr="00414BFB" w14:paraId="33AED2FF"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808080" w:themeFill="background1" w:themeFillShade="80"/>
          </w:tcPr>
          <w:p w14:paraId="31950725" w14:textId="16D410F6" w:rsidR="00D87ACC" w:rsidRPr="00274498" w:rsidRDefault="00D87ACC" w:rsidP="008513F2">
            <w:pPr>
              <w:pStyle w:val="NormalWeb"/>
              <w:jc w:val="center"/>
              <w:rPr>
                <w:rFonts w:ascii="Arial" w:hAnsi="Arial" w:cs="Arial"/>
                <w:b w:val="0"/>
                <w:bCs w:val="0"/>
                <w:color w:val="FFFFFF" w:themeColor="background1"/>
                <w:sz w:val="22"/>
                <w:szCs w:val="22"/>
              </w:rPr>
            </w:pPr>
            <w:r w:rsidRPr="00274498">
              <w:rPr>
                <w:rFonts w:ascii="Arial" w:hAnsi="Arial" w:cs="Arial"/>
                <w:color w:val="FFFFFF" w:themeColor="background1"/>
                <w:sz w:val="22"/>
                <w:szCs w:val="22"/>
              </w:rPr>
              <w:lastRenderedPageBreak/>
              <w:t xml:space="preserve">Criterion </w:t>
            </w:r>
            <w:r w:rsidR="00741770">
              <w:rPr>
                <w:rFonts w:ascii="Arial" w:hAnsi="Arial" w:cs="Arial"/>
                <w:color w:val="FFFFFF" w:themeColor="background1"/>
                <w:sz w:val="22"/>
                <w:szCs w:val="22"/>
              </w:rPr>
              <w:t>C</w:t>
            </w:r>
            <w:r w:rsidRPr="00274498">
              <w:rPr>
                <w:rFonts w:ascii="Arial" w:hAnsi="Arial" w:cs="Arial"/>
                <w:color w:val="FFFFFF" w:themeColor="background1"/>
                <w:sz w:val="22"/>
                <w:szCs w:val="22"/>
              </w:rPr>
              <w:t xml:space="preserve"> Tenderer Response to be entered below:</w:t>
            </w:r>
          </w:p>
          <w:p w14:paraId="3D3FD4EF" w14:textId="1213760F" w:rsidR="00D87ACC" w:rsidRPr="00CE5023" w:rsidRDefault="00D87ACC"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Fonts w:ascii="Arial" w:hAnsi="Arial" w:cs="Arial"/>
                <w:b w:val="0"/>
                <w:bCs w:val="0"/>
                <w:i/>
                <w:iCs/>
                <w:color w:val="FFFFFF" w:themeColor="background1"/>
                <w:sz w:val="20"/>
                <w:szCs w:val="20"/>
              </w:rPr>
              <w:t xml:space="preserve">Max Page Limit:  </w:t>
            </w:r>
            <w:r w:rsidR="0081634A">
              <w:rPr>
                <w:rFonts w:ascii="Arial" w:hAnsi="Arial" w:cs="Arial"/>
                <w:b w:val="0"/>
                <w:bCs w:val="0"/>
                <w:i/>
                <w:iCs/>
                <w:color w:val="FFFFFF" w:themeColor="background1"/>
                <w:sz w:val="20"/>
                <w:szCs w:val="20"/>
              </w:rPr>
              <w:t>2</w:t>
            </w:r>
            <w:r w:rsidRPr="00CE5023">
              <w:rPr>
                <w:rFonts w:ascii="Arial" w:hAnsi="Arial" w:cs="Arial"/>
                <w:b w:val="0"/>
                <w:bCs w:val="0"/>
                <w:i/>
                <w:iCs/>
                <w:color w:val="FFFFFF" w:themeColor="background1"/>
                <w:sz w:val="20"/>
                <w:szCs w:val="20"/>
              </w:rPr>
              <w:t xml:space="preserve"> Pages </w:t>
            </w:r>
            <w:r w:rsidR="00B44C85">
              <w:rPr>
                <w:rFonts w:ascii="Arial" w:hAnsi="Arial" w:cs="Arial"/>
                <w:b w:val="0"/>
                <w:bCs w:val="0"/>
                <w:i/>
                <w:iCs/>
                <w:color w:val="FFFFFF" w:themeColor="background1"/>
                <w:sz w:val="20"/>
                <w:szCs w:val="20"/>
              </w:rPr>
              <w:t xml:space="preserve">(excluding CVs) </w:t>
            </w:r>
            <w:r w:rsidRPr="00CE5023">
              <w:rPr>
                <w:rFonts w:ascii="Arial" w:hAnsi="Arial" w:cs="Arial"/>
                <w:b w:val="0"/>
                <w:bCs w:val="0"/>
                <w:i/>
                <w:iCs/>
                <w:color w:val="FFFFFF" w:themeColor="background1"/>
                <w:sz w:val="20"/>
                <w:szCs w:val="20"/>
              </w:rPr>
              <w:t>including graphics in font Arial or Calibri size no smaller than 11.</w:t>
            </w:r>
          </w:p>
          <w:p w14:paraId="54D89B08" w14:textId="77777777" w:rsidR="00D87ACC" w:rsidRPr="00CE5023" w:rsidRDefault="00D87ACC"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Style w:val="normaltextrun"/>
                <w:rFonts w:ascii="Arial" w:hAnsi="Arial" w:cs="Arial"/>
                <w:b w:val="0"/>
                <w:bCs w:val="0"/>
                <w:i/>
                <w:iCs/>
                <w:color w:val="FFFFFF" w:themeColor="background1"/>
                <w:sz w:val="20"/>
                <w:szCs w:val="20"/>
              </w:rPr>
              <w:t>Any additional pages will not be read or considered.</w:t>
            </w:r>
            <w:r w:rsidRPr="00CE5023">
              <w:rPr>
                <w:rFonts w:ascii="Arial" w:hAnsi="Arial" w:cs="Arial"/>
                <w:b w:val="0"/>
                <w:bCs w:val="0"/>
                <w:i/>
                <w:iCs/>
                <w:color w:val="FFFFFF" w:themeColor="background1"/>
              </w:rPr>
              <w:t xml:space="preserve"> </w:t>
            </w:r>
            <w:r w:rsidRPr="00CE5023">
              <w:rPr>
                <w:rStyle w:val="normaltextrun"/>
                <w:rFonts w:ascii="Arial" w:hAnsi="Arial" w:cs="Arial"/>
                <w:b w:val="0"/>
                <w:bCs w:val="0"/>
                <w:i/>
                <w:iCs/>
                <w:color w:val="FFFFFF" w:themeColor="background1"/>
                <w:sz w:val="20"/>
                <w:szCs w:val="20"/>
              </w:rPr>
              <w:t>Links to external documentation will also not be considered.</w:t>
            </w:r>
          </w:p>
          <w:p w14:paraId="14C06351" w14:textId="77777777" w:rsidR="00D87ACC" w:rsidRPr="00274498" w:rsidRDefault="00D87ACC" w:rsidP="008513F2">
            <w:pPr>
              <w:pStyle w:val="paragraph"/>
              <w:spacing w:before="0" w:beforeAutospacing="0" w:after="0" w:afterAutospacing="0"/>
              <w:rPr>
                <w:rFonts w:asciiTheme="minorHAnsi" w:hAnsiTheme="minorHAnsi" w:cstheme="minorHAnsi"/>
                <w:b w:val="0"/>
                <w:bCs w:val="0"/>
                <w:i/>
                <w:color w:val="FFFFFF" w:themeColor="background1"/>
                <w:sz w:val="20"/>
                <w:szCs w:val="20"/>
              </w:rPr>
            </w:pPr>
          </w:p>
        </w:tc>
      </w:tr>
      <w:tr w:rsidR="00D87ACC" w:rsidRPr="00414BFB" w14:paraId="41FB8E61" w14:textId="77777777" w:rsidTr="008513F2">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FFFFFF" w:themeFill="background1"/>
          </w:tcPr>
          <w:p w14:paraId="54E15FCB" w14:textId="77777777" w:rsidR="00D87ACC" w:rsidRDefault="00D87ACC" w:rsidP="008513F2">
            <w:pPr>
              <w:pStyle w:val="NormalWeb"/>
              <w:spacing w:before="0" w:beforeAutospacing="0" w:after="0" w:afterAutospacing="0"/>
              <w:rPr>
                <w:rFonts w:ascii="Arial" w:eastAsiaTheme="minorEastAsia" w:hAnsi="Arial" w:cs="Arial"/>
                <w:sz w:val="22"/>
                <w:szCs w:val="22"/>
                <w:lang w:eastAsia="ja-JP"/>
              </w:rPr>
            </w:pPr>
          </w:p>
          <w:p w14:paraId="6B24DFC0" w14:textId="77777777" w:rsidR="00BE6DD4" w:rsidRDefault="00BE6DD4" w:rsidP="008513F2">
            <w:pPr>
              <w:pStyle w:val="NormalWeb"/>
              <w:spacing w:before="0" w:beforeAutospacing="0" w:after="0" w:afterAutospacing="0"/>
              <w:rPr>
                <w:rFonts w:ascii="Arial" w:eastAsiaTheme="minorEastAsia" w:hAnsi="Arial" w:cs="Arial"/>
                <w:b w:val="0"/>
                <w:bCs w:val="0"/>
                <w:sz w:val="22"/>
                <w:szCs w:val="22"/>
                <w:lang w:eastAsia="ja-JP"/>
              </w:rPr>
            </w:pPr>
          </w:p>
          <w:p w14:paraId="531E06E6" w14:textId="77777777" w:rsidR="00D87ACC" w:rsidRPr="00E2676A" w:rsidRDefault="00D87ACC" w:rsidP="00B44C85">
            <w:pPr>
              <w:pStyle w:val="NormalWeb"/>
              <w:spacing w:before="0" w:beforeAutospacing="0" w:after="0" w:afterAutospacing="0"/>
              <w:rPr>
                <w:rFonts w:ascii="Arial" w:eastAsiaTheme="minorEastAsia" w:hAnsi="Arial" w:cs="Arial"/>
                <w:sz w:val="22"/>
                <w:szCs w:val="22"/>
                <w:lang w:eastAsia="ja-JP"/>
              </w:rPr>
            </w:pPr>
          </w:p>
        </w:tc>
      </w:tr>
    </w:tbl>
    <w:p w14:paraId="761F2161" w14:textId="5153F65F" w:rsidR="00877458" w:rsidRDefault="00877458">
      <w:pPr>
        <w:spacing w:before="0" w:after="0" w:line="240" w:lineRule="auto"/>
        <w:jc w:val="left"/>
      </w:pPr>
    </w:p>
    <w:tbl>
      <w:tblPr>
        <w:tblStyle w:val="TableGrid"/>
        <w:tblW w:w="0" w:type="auto"/>
        <w:tblInd w:w="-5" w:type="dxa"/>
        <w:tblLook w:val="04A0" w:firstRow="1" w:lastRow="0" w:firstColumn="1" w:lastColumn="0" w:noHBand="0" w:noVBand="1"/>
      </w:tblPr>
      <w:tblGrid>
        <w:gridCol w:w="2259"/>
        <w:gridCol w:w="435"/>
        <w:gridCol w:w="1819"/>
        <w:gridCol w:w="2254"/>
        <w:gridCol w:w="2254"/>
      </w:tblGrid>
      <w:tr w:rsidR="008D1113" w14:paraId="625387D3" w14:textId="77777777" w:rsidTr="002C7B98">
        <w:tc>
          <w:tcPr>
            <w:tcW w:w="9021" w:type="dxa"/>
            <w:gridSpan w:val="5"/>
            <w:shd w:val="clear" w:color="auto" w:fill="808080" w:themeFill="background1" w:themeFillShade="80"/>
          </w:tcPr>
          <w:p w14:paraId="2864C0ED" w14:textId="2CD8FCD6" w:rsidR="008D1113" w:rsidRDefault="007C1637" w:rsidP="007C1637">
            <w:pPr>
              <w:spacing w:before="0" w:after="0" w:line="240" w:lineRule="auto"/>
              <w:jc w:val="center"/>
              <w:rPr>
                <w:b/>
                <w:bCs/>
                <w:color w:val="FFFFFF" w:themeColor="background1"/>
              </w:rPr>
            </w:pPr>
            <w:r w:rsidRPr="007C1637">
              <w:rPr>
                <w:b/>
                <w:bCs/>
                <w:color w:val="FFFFFF" w:themeColor="background1"/>
              </w:rPr>
              <w:t>Criterion C Tenderer Response</w:t>
            </w:r>
            <w:r w:rsidR="00EE6B41">
              <w:rPr>
                <w:b/>
                <w:bCs/>
                <w:color w:val="FFFFFF" w:themeColor="background1"/>
              </w:rPr>
              <w:t>:</w:t>
            </w:r>
          </w:p>
          <w:p w14:paraId="7F14F526" w14:textId="77777777" w:rsidR="007C1637" w:rsidRDefault="007C1637" w:rsidP="007C1637">
            <w:pPr>
              <w:spacing w:before="0" w:after="0" w:line="240" w:lineRule="auto"/>
              <w:jc w:val="center"/>
              <w:rPr>
                <w:b/>
                <w:bCs/>
                <w:color w:val="FFFFFF" w:themeColor="background1"/>
              </w:rPr>
            </w:pPr>
          </w:p>
          <w:p w14:paraId="1FDECA7C" w14:textId="1B6876C2" w:rsidR="00771719" w:rsidRPr="00EE6B41" w:rsidRDefault="00771719" w:rsidP="00771719">
            <w:pPr>
              <w:spacing w:before="0" w:after="0" w:line="240" w:lineRule="auto"/>
              <w:jc w:val="left"/>
              <w:rPr>
                <w:i/>
                <w:iCs/>
                <w:color w:val="FFFFFF" w:themeColor="background1"/>
                <w:sz w:val="20"/>
                <w:szCs w:val="20"/>
              </w:rPr>
            </w:pPr>
            <w:r w:rsidRPr="00EE6B41">
              <w:rPr>
                <w:i/>
                <w:iCs/>
                <w:color w:val="FFFFFF" w:themeColor="background1"/>
                <w:sz w:val="20"/>
                <w:szCs w:val="20"/>
              </w:rPr>
              <w:t>Tenderers</w:t>
            </w:r>
            <w:r w:rsidRPr="00EE6B41">
              <w:rPr>
                <w:i/>
                <w:iCs/>
                <w:color w:val="FFFFFF" w:themeColor="background1"/>
                <w:sz w:val="20"/>
                <w:szCs w:val="20"/>
              </w:rPr>
              <w:t xml:space="preserve"> must complete the CV template </w:t>
            </w:r>
            <w:r w:rsidR="00F730F3" w:rsidRPr="00EE6B41">
              <w:rPr>
                <w:i/>
                <w:iCs/>
                <w:color w:val="FFFFFF" w:themeColor="background1"/>
                <w:sz w:val="20"/>
                <w:szCs w:val="20"/>
              </w:rPr>
              <w:t xml:space="preserve">below </w:t>
            </w:r>
            <w:r w:rsidRPr="00EE6B41">
              <w:rPr>
                <w:i/>
                <w:iCs/>
                <w:color w:val="FFFFFF" w:themeColor="background1"/>
                <w:sz w:val="20"/>
                <w:szCs w:val="20"/>
              </w:rPr>
              <w:t>for the proposed resource</w:t>
            </w:r>
            <w:r w:rsidR="00F730F3" w:rsidRPr="00EE6B41">
              <w:rPr>
                <w:i/>
                <w:iCs/>
                <w:color w:val="FFFFFF" w:themeColor="background1"/>
                <w:sz w:val="20"/>
                <w:szCs w:val="20"/>
              </w:rPr>
              <w:t>(s)</w:t>
            </w:r>
            <w:r w:rsidRPr="00EE6B41">
              <w:rPr>
                <w:i/>
                <w:iCs/>
                <w:color w:val="FFFFFF" w:themeColor="background1"/>
                <w:sz w:val="20"/>
                <w:szCs w:val="20"/>
              </w:rPr>
              <w:t xml:space="preserve">.  NO OTHER CV FORMAT WILL BE ACCEPTED.  The CV must address each </w:t>
            </w:r>
            <w:r w:rsidR="00F730F3" w:rsidRPr="00EE6B41">
              <w:rPr>
                <w:i/>
                <w:iCs/>
                <w:color w:val="FFFFFF" w:themeColor="background1"/>
                <w:sz w:val="20"/>
                <w:szCs w:val="20"/>
              </w:rPr>
              <w:t>field.</w:t>
            </w:r>
          </w:p>
          <w:p w14:paraId="659D65B4" w14:textId="2CB96F6F" w:rsidR="007C1637" w:rsidRPr="002C7B98" w:rsidRDefault="00771719" w:rsidP="00771719">
            <w:pPr>
              <w:spacing w:before="0" w:after="0" w:line="240" w:lineRule="auto"/>
              <w:jc w:val="left"/>
              <w:rPr>
                <w:b/>
                <w:bCs/>
                <w:color w:val="FFFFFF" w:themeColor="background1"/>
              </w:rPr>
            </w:pPr>
            <w:r w:rsidRPr="00EE6B41">
              <w:rPr>
                <w:i/>
                <w:iCs/>
                <w:color w:val="FFFFFF" w:themeColor="background1"/>
                <w:sz w:val="20"/>
                <w:szCs w:val="20"/>
              </w:rPr>
              <w:t xml:space="preserve">Note: Please copy the following tables </w:t>
            </w:r>
            <w:r w:rsidR="00A24B26">
              <w:rPr>
                <w:i/>
                <w:iCs/>
                <w:color w:val="FFFFFF" w:themeColor="background1"/>
                <w:sz w:val="20"/>
                <w:szCs w:val="20"/>
              </w:rPr>
              <w:t>for each proposed resource.</w:t>
            </w:r>
          </w:p>
        </w:tc>
      </w:tr>
      <w:tr w:rsidR="007C1637" w14:paraId="48E2305F" w14:textId="77777777" w:rsidTr="007C1637">
        <w:tc>
          <w:tcPr>
            <w:tcW w:w="9021" w:type="dxa"/>
            <w:gridSpan w:val="5"/>
            <w:shd w:val="clear" w:color="auto" w:fill="auto"/>
          </w:tcPr>
          <w:p w14:paraId="0162DDC3" w14:textId="77777777" w:rsidR="007C1637" w:rsidRPr="007C1637" w:rsidRDefault="007C1637">
            <w:pPr>
              <w:spacing w:before="0" w:after="0" w:line="240" w:lineRule="auto"/>
              <w:jc w:val="left"/>
              <w:rPr>
                <w:b/>
                <w:bCs/>
                <w:color w:val="FFFFFF" w:themeColor="background1"/>
              </w:rPr>
            </w:pPr>
          </w:p>
        </w:tc>
      </w:tr>
      <w:tr w:rsidR="00A14A4E" w14:paraId="66E9029C" w14:textId="77777777" w:rsidTr="002C7B98">
        <w:tc>
          <w:tcPr>
            <w:tcW w:w="9021" w:type="dxa"/>
            <w:gridSpan w:val="5"/>
            <w:shd w:val="clear" w:color="auto" w:fill="808080" w:themeFill="background1" w:themeFillShade="80"/>
          </w:tcPr>
          <w:p w14:paraId="23E11525" w14:textId="77777777" w:rsidR="00A14A4E" w:rsidRDefault="00A14A4E">
            <w:pPr>
              <w:spacing w:before="0" w:after="0" w:line="240" w:lineRule="auto"/>
              <w:jc w:val="left"/>
              <w:rPr>
                <w:b/>
                <w:bCs/>
                <w:color w:val="FFFFFF" w:themeColor="background1"/>
              </w:rPr>
            </w:pPr>
            <w:r w:rsidRPr="002C7B98">
              <w:rPr>
                <w:b/>
                <w:bCs/>
                <w:color w:val="FFFFFF" w:themeColor="background1"/>
              </w:rPr>
              <w:t>Curriculum Vitae</w:t>
            </w:r>
            <w:r w:rsidR="00747FA7" w:rsidRPr="002C7B98">
              <w:rPr>
                <w:b/>
                <w:bCs/>
                <w:color w:val="FFFFFF" w:themeColor="background1"/>
              </w:rPr>
              <w:t xml:space="preserve"> </w:t>
            </w:r>
            <w:r w:rsidRPr="002C7B98">
              <w:rPr>
                <w:b/>
                <w:bCs/>
                <w:color w:val="FFFFFF" w:themeColor="background1"/>
              </w:rPr>
              <w:t>for the proposed resource</w:t>
            </w:r>
            <w:r w:rsidR="00747FA7" w:rsidRPr="002C7B98">
              <w:rPr>
                <w:b/>
                <w:bCs/>
                <w:color w:val="FFFFFF" w:themeColor="background1"/>
              </w:rPr>
              <w:t xml:space="preserve"> #1</w:t>
            </w:r>
          </w:p>
          <w:p w14:paraId="6C21C755" w14:textId="3AE398DA" w:rsidR="00B505B1" w:rsidRPr="002C7B98" w:rsidRDefault="00B505B1">
            <w:pPr>
              <w:spacing w:before="0" w:after="0" w:line="240" w:lineRule="auto"/>
              <w:jc w:val="left"/>
              <w:rPr>
                <w:b/>
                <w:bCs/>
                <w:color w:val="FFFFFF" w:themeColor="background1"/>
              </w:rPr>
            </w:pPr>
          </w:p>
        </w:tc>
      </w:tr>
      <w:tr w:rsidR="00A14A4E" w14:paraId="130F054D" w14:textId="77777777" w:rsidTr="00DC332F">
        <w:tc>
          <w:tcPr>
            <w:tcW w:w="2694" w:type="dxa"/>
            <w:gridSpan w:val="2"/>
            <w:shd w:val="clear" w:color="auto" w:fill="D6F2F0"/>
          </w:tcPr>
          <w:p w14:paraId="16B97535" w14:textId="2AD7660E" w:rsidR="00A14A4E" w:rsidRPr="00AB12AD" w:rsidRDefault="00CE51A2">
            <w:pPr>
              <w:spacing w:before="0" w:after="0" w:line="240" w:lineRule="auto"/>
              <w:jc w:val="left"/>
              <w:rPr>
                <w:b/>
                <w:bCs/>
              </w:rPr>
            </w:pPr>
            <w:r w:rsidRPr="00AB12AD">
              <w:rPr>
                <w:b/>
                <w:bCs/>
              </w:rPr>
              <w:t xml:space="preserve">First </w:t>
            </w:r>
            <w:r w:rsidR="000F0876" w:rsidRPr="00AB12AD">
              <w:rPr>
                <w:b/>
                <w:bCs/>
              </w:rPr>
              <w:t>Name</w:t>
            </w:r>
            <w:r w:rsidRPr="00AB12AD">
              <w:rPr>
                <w:b/>
                <w:bCs/>
              </w:rPr>
              <w:t xml:space="preserve"> &amp; Surname</w:t>
            </w:r>
            <w:r w:rsidR="00AB12AD" w:rsidRPr="00AB12AD">
              <w:rPr>
                <w:b/>
                <w:bCs/>
              </w:rPr>
              <w:t>:</w:t>
            </w:r>
          </w:p>
        </w:tc>
        <w:tc>
          <w:tcPr>
            <w:tcW w:w="6327" w:type="dxa"/>
            <w:gridSpan w:val="3"/>
          </w:tcPr>
          <w:p w14:paraId="63D23A2F" w14:textId="77777777" w:rsidR="00A14A4E" w:rsidRDefault="00A14A4E">
            <w:pPr>
              <w:spacing w:before="0" w:after="0" w:line="240" w:lineRule="auto"/>
              <w:jc w:val="left"/>
            </w:pPr>
          </w:p>
        </w:tc>
      </w:tr>
      <w:tr w:rsidR="000F0876" w14:paraId="3403537A" w14:textId="77777777" w:rsidTr="00DC332F">
        <w:tc>
          <w:tcPr>
            <w:tcW w:w="2694" w:type="dxa"/>
            <w:gridSpan w:val="2"/>
            <w:shd w:val="clear" w:color="auto" w:fill="D6F2F0"/>
          </w:tcPr>
          <w:p w14:paraId="3AD628E8" w14:textId="7DEEAEAA" w:rsidR="000F0876" w:rsidRPr="00AB12AD" w:rsidRDefault="000F0876">
            <w:pPr>
              <w:spacing w:before="0" w:after="0" w:line="240" w:lineRule="auto"/>
              <w:jc w:val="left"/>
              <w:rPr>
                <w:b/>
                <w:bCs/>
              </w:rPr>
            </w:pPr>
            <w:r w:rsidRPr="00AB12AD">
              <w:rPr>
                <w:b/>
                <w:bCs/>
              </w:rPr>
              <w:t>Job Title:</w:t>
            </w:r>
          </w:p>
        </w:tc>
        <w:tc>
          <w:tcPr>
            <w:tcW w:w="6327" w:type="dxa"/>
            <w:gridSpan w:val="3"/>
          </w:tcPr>
          <w:p w14:paraId="44EC303C" w14:textId="77777777" w:rsidR="000F0876" w:rsidRDefault="000F0876">
            <w:pPr>
              <w:spacing w:before="0" w:after="0" w:line="240" w:lineRule="auto"/>
              <w:jc w:val="left"/>
            </w:pPr>
          </w:p>
        </w:tc>
      </w:tr>
      <w:tr w:rsidR="00CE51A2" w14:paraId="40ED645B" w14:textId="77777777" w:rsidTr="00DC332F">
        <w:tc>
          <w:tcPr>
            <w:tcW w:w="2694" w:type="dxa"/>
            <w:gridSpan w:val="2"/>
            <w:shd w:val="clear" w:color="auto" w:fill="D6F2F0"/>
          </w:tcPr>
          <w:p w14:paraId="4AA75404" w14:textId="5FEF8750" w:rsidR="00CE51A2" w:rsidRPr="00AB12AD" w:rsidRDefault="00CE51A2">
            <w:pPr>
              <w:spacing w:before="0" w:after="0" w:line="240" w:lineRule="auto"/>
              <w:jc w:val="left"/>
              <w:rPr>
                <w:b/>
                <w:bCs/>
              </w:rPr>
            </w:pPr>
            <w:r w:rsidRPr="00AB12AD">
              <w:rPr>
                <w:b/>
                <w:bCs/>
              </w:rPr>
              <w:t>Year</w:t>
            </w:r>
            <w:r w:rsidR="00984FEB" w:rsidRPr="00AB12AD">
              <w:rPr>
                <w:b/>
                <w:bCs/>
              </w:rPr>
              <w:t>(</w:t>
            </w:r>
            <w:r w:rsidRPr="00AB12AD">
              <w:rPr>
                <w:b/>
                <w:bCs/>
              </w:rPr>
              <w:t>s</w:t>
            </w:r>
            <w:r w:rsidR="00984FEB" w:rsidRPr="00AB12AD">
              <w:rPr>
                <w:b/>
                <w:bCs/>
              </w:rPr>
              <w:t>)</w:t>
            </w:r>
            <w:r w:rsidRPr="00AB12AD">
              <w:rPr>
                <w:b/>
                <w:bCs/>
              </w:rPr>
              <w:t xml:space="preserve"> Experience</w:t>
            </w:r>
            <w:r w:rsidR="000B1769" w:rsidRPr="00AB12AD">
              <w:rPr>
                <w:b/>
                <w:bCs/>
              </w:rPr>
              <w:t>:</w:t>
            </w:r>
          </w:p>
        </w:tc>
        <w:tc>
          <w:tcPr>
            <w:tcW w:w="6327" w:type="dxa"/>
            <w:gridSpan w:val="3"/>
          </w:tcPr>
          <w:p w14:paraId="104EFA84" w14:textId="77777777" w:rsidR="00CE51A2" w:rsidRDefault="00CE51A2">
            <w:pPr>
              <w:spacing w:before="0" w:after="0" w:line="240" w:lineRule="auto"/>
              <w:jc w:val="left"/>
            </w:pPr>
          </w:p>
        </w:tc>
      </w:tr>
      <w:tr w:rsidR="004B2D3A" w14:paraId="75F03D9C" w14:textId="77777777" w:rsidTr="00DC332F">
        <w:tc>
          <w:tcPr>
            <w:tcW w:w="2694" w:type="dxa"/>
            <w:gridSpan w:val="2"/>
            <w:shd w:val="clear" w:color="auto" w:fill="D6F2F0"/>
          </w:tcPr>
          <w:p w14:paraId="75C6BC33" w14:textId="0250431E" w:rsidR="004B2D3A" w:rsidRPr="00AB12AD" w:rsidRDefault="00747FA7">
            <w:pPr>
              <w:spacing w:before="0" w:after="0" w:line="240" w:lineRule="auto"/>
              <w:jc w:val="left"/>
              <w:rPr>
                <w:b/>
                <w:bCs/>
              </w:rPr>
            </w:pPr>
            <w:r w:rsidRPr="00AB12AD">
              <w:rPr>
                <w:b/>
                <w:bCs/>
              </w:rPr>
              <w:t>Qualifications</w:t>
            </w:r>
            <w:r w:rsidR="000B1769" w:rsidRPr="00AB12AD">
              <w:rPr>
                <w:b/>
                <w:bCs/>
              </w:rPr>
              <w:t>:</w:t>
            </w:r>
          </w:p>
        </w:tc>
        <w:tc>
          <w:tcPr>
            <w:tcW w:w="6327" w:type="dxa"/>
            <w:gridSpan w:val="3"/>
          </w:tcPr>
          <w:p w14:paraId="642EE411" w14:textId="77777777" w:rsidR="004B2D3A" w:rsidRDefault="004B2D3A">
            <w:pPr>
              <w:spacing w:before="0" w:after="0" w:line="240" w:lineRule="auto"/>
              <w:jc w:val="left"/>
            </w:pPr>
          </w:p>
        </w:tc>
      </w:tr>
      <w:tr w:rsidR="00747FA7" w14:paraId="6BEE4175" w14:textId="77777777" w:rsidTr="00984FEB">
        <w:tc>
          <w:tcPr>
            <w:tcW w:w="9021" w:type="dxa"/>
            <w:gridSpan w:val="5"/>
            <w:shd w:val="clear" w:color="auto" w:fill="D6F2F0"/>
          </w:tcPr>
          <w:p w14:paraId="5EAB1AA2" w14:textId="7CAE5E97" w:rsidR="00747FA7" w:rsidRPr="00AB12AD" w:rsidRDefault="00747FA7">
            <w:pPr>
              <w:spacing w:before="0" w:after="0" w:line="240" w:lineRule="auto"/>
              <w:jc w:val="left"/>
              <w:rPr>
                <w:b/>
                <w:bCs/>
              </w:rPr>
            </w:pPr>
            <w:r w:rsidRPr="00AB12AD">
              <w:rPr>
                <w:b/>
                <w:bCs/>
              </w:rPr>
              <w:t>Relevant Experience</w:t>
            </w:r>
            <w:r w:rsidR="004B15E4" w:rsidRPr="00AB12AD">
              <w:rPr>
                <w:b/>
                <w:bCs/>
              </w:rPr>
              <w:t>:</w:t>
            </w:r>
          </w:p>
          <w:p w14:paraId="1B64250E" w14:textId="3B9EB56F" w:rsidR="00C417E6" w:rsidRPr="00200A5A" w:rsidRDefault="000B1769">
            <w:pPr>
              <w:spacing w:before="0" w:after="0" w:line="240" w:lineRule="auto"/>
              <w:jc w:val="left"/>
              <w:rPr>
                <w:i/>
                <w:iCs/>
              </w:rPr>
            </w:pPr>
            <w:r w:rsidRPr="00200A5A">
              <w:rPr>
                <w:i/>
                <w:iCs/>
              </w:rPr>
              <w:t xml:space="preserve">This section must include details including start and end dates of the last 3 </w:t>
            </w:r>
            <w:r w:rsidR="00DB7805">
              <w:rPr>
                <w:i/>
                <w:iCs/>
              </w:rPr>
              <w:t>relev</w:t>
            </w:r>
            <w:r w:rsidR="0079182A">
              <w:rPr>
                <w:i/>
                <w:iCs/>
              </w:rPr>
              <w:t xml:space="preserve">ant </w:t>
            </w:r>
            <w:r w:rsidRPr="00200A5A">
              <w:rPr>
                <w:i/>
                <w:iCs/>
              </w:rPr>
              <w:t>contracts/projects that the Resource has worked on which demonstrates s/he has the required experience in this role.</w:t>
            </w:r>
          </w:p>
        </w:tc>
      </w:tr>
      <w:tr w:rsidR="00747FA7" w14:paraId="615EEADB" w14:textId="77777777" w:rsidTr="00984FEB">
        <w:tc>
          <w:tcPr>
            <w:tcW w:w="2259" w:type="dxa"/>
            <w:shd w:val="clear" w:color="auto" w:fill="D6F2F0"/>
          </w:tcPr>
          <w:p w14:paraId="3B22F9B3" w14:textId="1D559CC5" w:rsidR="00747FA7" w:rsidRPr="00AB12AD" w:rsidRDefault="000819EE">
            <w:pPr>
              <w:spacing w:before="0" w:after="0" w:line="240" w:lineRule="auto"/>
              <w:jc w:val="left"/>
              <w:rPr>
                <w:b/>
                <w:bCs/>
              </w:rPr>
            </w:pPr>
            <w:r w:rsidRPr="00AB12AD">
              <w:rPr>
                <w:b/>
                <w:bCs/>
              </w:rPr>
              <w:t>Contract/</w:t>
            </w:r>
            <w:r w:rsidR="00941174" w:rsidRPr="00AB12AD">
              <w:rPr>
                <w:b/>
                <w:bCs/>
              </w:rPr>
              <w:t>p</w:t>
            </w:r>
            <w:r w:rsidR="002C7E64" w:rsidRPr="00AB12AD">
              <w:rPr>
                <w:b/>
                <w:bCs/>
              </w:rPr>
              <w:t>roject #1</w:t>
            </w:r>
          </w:p>
        </w:tc>
        <w:tc>
          <w:tcPr>
            <w:tcW w:w="6762" w:type="dxa"/>
            <w:gridSpan w:val="4"/>
          </w:tcPr>
          <w:p w14:paraId="47D2143B" w14:textId="77777777" w:rsidR="00747FA7" w:rsidRDefault="00747FA7">
            <w:pPr>
              <w:spacing w:before="0" w:after="0" w:line="240" w:lineRule="auto"/>
              <w:jc w:val="left"/>
            </w:pPr>
          </w:p>
        </w:tc>
      </w:tr>
      <w:tr w:rsidR="001B7DDF" w14:paraId="6C7B85FD" w14:textId="77777777" w:rsidTr="00984FEB">
        <w:tc>
          <w:tcPr>
            <w:tcW w:w="2259" w:type="dxa"/>
            <w:shd w:val="clear" w:color="auto" w:fill="D6F2F0"/>
          </w:tcPr>
          <w:p w14:paraId="36FB7D0B" w14:textId="636C2967" w:rsidR="001B7DDF" w:rsidRPr="00AB12AD" w:rsidRDefault="001B7DDF">
            <w:pPr>
              <w:spacing w:before="0" w:after="0" w:line="240" w:lineRule="auto"/>
              <w:jc w:val="left"/>
              <w:rPr>
                <w:b/>
                <w:bCs/>
              </w:rPr>
            </w:pPr>
            <w:r w:rsidRPr="00AB12AD">
              <w:rPr>
                <w:b/>
                <w:bCs/>
              </w:rPr>
              <w:t>Start date:</w:t>
            </w:r>
          </w:p>
        </w:tc>
        <w:tc>
          <w:tcPr>
            <w:tcW w:w="2254" w:type="dxa"/>
            <w:gridSpan w:val="2"/>
            <w:shd w:val="clear" w:color="auto" w:fill="auto"/>
          </w:tcPr>
          <w:p w14:paraId="68F8D008" w14:textId="77777777" w:rsidR="001B7DDF" w:rsidRDefault="001B7DDF">
            <w:pPr>
              <w:spacing w:before="0" w:after="0" w:line="240" w:lineRule="auto"/>
              <w:jc w:val="left"/>
            </w:pPr>
          </w:p>
        </w:tc>
        <w:tc>
          <w:tcPr>
            <w:tcW w:w="2254" w:type="dxa"/>
            <w:shd w:val="clear" w:color="auto" w:fill="D6F2F0"/>
          </w:tcPr>
          <w:p w14:paraId="2C51B639" w14:textId="106A91E8" w:rsidR="001B7DDF" w:rsidRPr="00AB12AD" w:rsidRDefault="001B7DDF">
            <w:pPr>
              <w:spacing w:before="0" w:after="0" w:line="240" w:lineRule="auto"/>
              <w:jc w:val="left"/>
              <w:rPr>
                <w:b/>
                <w:bCs/>
              </w:rPr>
            </w:pPr>
            <w:r w:rsidRPr="00AB12AD">
              <w:rPr>
                <w:b/>
                <w:bCs/>
              </w:rPr>
              <w:t>End Date:</w:t>
            </w:r>
          </w:p>
        </w:tc>
        <w:tc>
          <w:tcPr>
            <w:tcW w:w="2254" w:type="dxa"/>
            <w:shd w:val="clear" w:color="auto" w:fill="auto"/>
          </w:tcPr>
          <w:p w14:paraId="03804FA1" w14:textId="0C9B2588" w:rsidR="001B7DDF" w:rsidRDefault="001B7DDF">
            <w:pPr>
              <w:spacing w:before="0" w:after="0" w:line="240" w:lineRule="auto"/>
              <w:jc w:val="left"/>
            </w:pPr>
          </w:p>
        </w:tc>
      </w:tr>
      <w:tr w:rsidR="00FE37BF" w14:paraId="16886B5F" w14:textId="77777777" w:rsidTr="00984FEB">
        <w:tc>
          <w:tcPr>
            <w:tcW w:w="9021" w:type="dxa"/>
            <w:gridSpan w:val="5"/>
            <w:shd w:val="clear" w:color="auto" w:fill="D6F2F0"/>
          </w:tcPr>
          <w:p w14:paraId="6CC6827A" w14:textId="2472E1DF" w:rsidR="00FE37BF" w:rsidRPr="00AB12AD" w:rsidRDefault="00FE37BF">
            <w:pPr>
              <w:spacing w:before="0" w:after="0" w:line="240" w:lineRule="auto"/>
              <w:jc w:val="left"/>
              <w:rPr>
                <w:b/>
                <w:bCs/>
              </w:rPr>
            </w:pPr>
            <w:r w:rsidRPr="00AB12AD">
              <w:rPr>
                <w:b/>
                <w:bCs/>
              </w:rPr>
              <w:t xml:space="preserve">Description of </w:t>
            </w:r>
            <w:r w:rsidR="00941174" w:rsidRPr="00AB12AD">
              <w:rPr>
                <w:b/>
                <w:bCs/>
              </w:rPr>
              <w:t>c</w:t>
            </w:r>
            <w:r w:rsidR="00F06BAA" w:rsidRPr="00AB12AD">
              <w:rPr>
                <w:b/>
                <w:bCs/>
              </w:rPr>
              <w:t>ontract/</w:t>
            </w:r>
            <w:r w:rsidR="00AB12AD" w:rsidRPr="00AB12AD">
              <w:rPr>
                <w:b/>
                <w:bCs/>
              </w:rPr>
              <w:t>p</w:t>
            </w:r>
            <w:r w:rsidR="00F06BAA" w:rsidRPr="00AB12AD">
              <w:rPr>
                <w:b/>
                <w:bCs/>
              </w:rPr>
              <w:t>roject</w:t>
            </w:r>
            <w:r w:rsidR="004B15E4" w:rsidRPr="00AB12AD">
              <w:rPr>
                <w:b/>
                <w:bCs/>
              </w:rPr>
              <w:t>:</w:t>
            </w:r>
          </w:p>
        </w:tc>
      </w:tr>
      <w:tr w:rsidR="004B15E4" w14:paraId="7E1410CA" w14:textId="77777777" w:rsidTr="00984FEB">
        <w:tc>
          <w:tcPr>
            <w:tcW w:w="9021" w:type="dxa"/>
            <w:gridSpan w:val="5"/>
            <w:shd w:val="clear" w:color="auto" w:fill="auto"/>
          </w:tcPr>
          <w:p w14:paraId="6251ECEB" w14:textId="16717BB5" w:rsidR="004B15E4" w:rsidRPr="00984FEB" w:rsidRDefault="004B15E4">
            <w:pPr>
              <w:spacing w:before="0" w:after="0" w:line="240" w:lineRule="auto"/>
              <w:jc w:val="left"/>
              <w:rPr>
                <w:i/>
                <w:iCs/>
                <w:sz w:val="20"/>
                <w:szCs w:val="20"/>
              </w:rPr>
            </w:pPr>
            <w:r w:rsidRPr="00984FEB">
              <w:rPr>
                <w:i/>
                <w:iCs/>
                <w:sz w:val="20"/>
                <w:szCs w:val="20"/>
              </w:rPr>
              <w:t>(</w:t>
            </w:r>
            <w:proofErr w:type="gramStart"/>
            <w:r w:rsidRPr="00984FEB">
              <w:rPr>
                <w:i/>
                <w:iCs/>
                <w:sz w:val="20"/>
                <w:szCs w:val="20"/>
              </w:rPr>
              <w:t>max</w:t>
            </w:r>
            <w:proofErr w:type="gramEnd"/>
            <w:r w:rsidRPr="00984FEB">
              <w:rPr>
                <w:i/>
                <w:iCs/>
                <w:sz w:val="20"/>
                <w:szCs w:val="20"/>
              </w:rPr>
              <w:t xml:space="preserve"> 300 words, </w:t>
            </w:r>
            <w:proofErr w:type="gramStart"/>
            <w:r w:rsidRPr="00984FEB">
              <w:rPr>
                <w:i/>
                <w:iCs/>
                <w:sz w:val="20"/>
                <w:szCs w:val="20"/>
              </w:rPr>
              <w:t>Any</w:t>
            </w:r>
            <w:proofErr w:type="gramEnd"/>
            <w:r w:rsidRPr="00984FEB">
              <w:rPr>
                <w:i/>
                <w:iCs/>
                <w:sz w:val="20"/>
                <w:szCs w:val="20"/>
              </w:rPr>
              <w:t xml:space="preserve"> additional </w:t>
            </w:r>
            <w:r w:rsidR="0079182A">
              <w:rPr>
                <w:i/>
                <w:iCs/>
                <w:sz w:val="20"/>
                <w:szCs w:val="20"/>
              </w:rPr>
              <w:t>words</w:t>
            </w:r>
            <w:r w:rsidRPr="00984FEB">
              <w:rPr>
                <w:i/>
                <w:iCs/>
                <w:sz w:val="20"/>
                <w:szCs w:val="20"/>
              </w:rPr>
              <w:t xml:space="preserve"> will not be read or considered. Links to external documentation will also not be considered)</w:t>
            </w:r>
          </w:p>
          <w:p w14:paraId="17CEB641" w14:textId="77777777" w:rsidR="004B15E4" w:rsidRDefault="004B15E4">
            <w:pPr>
              <w:spacing w:before="0" w:after="0" w:line="240" w:lineRule="auto"/>
              <w:jc w:val="left"/>
            </w:pPr>
          </w:p>
          <w:p w14:paraId="3A843C8F" w14:textId="78CF038A" w:rsidR="00984FEB" w:rsidRDefault="00984FEB">
            <w:pPr>
              <w:spacing w:before="0" w:after="0" w:line="240" w:lineRule="auto"/>
              <w:jc w:val="left"/>
            </w:pPr>
          </w:p>
        </w:tc>
      </w:tr>
      <w:tr w:rsidR="00984FEB" w14:paraId="6278E87F" w14:textId="77777777" w:rsidTr="00984FEB">
        <w:tc>
          <w:tcPr>
            <w:tcW w:w="2259" w:type="dxa"/>
            <w:shd w:val="clear" w:color="auto" w:fill="D6F2F0"/>
          </w:tcPr>
          <w:p w14:paraId="0C4AF97C" w14:textId="5D95104C" w:rsidR="00984FEB" w:rsidRPr="00622AEA" w:rsidRDefault="000819EE" w:rsidP="008E050D">
            <w:pPr>
              <w:spacing w:before="0" w:after="0" w:line="240" w:lineRule="auto"/>
              <w:jc w:val="left"/>
              <w:rPr>
                <w:b/>
                <w:bCs/>
              </w:rPr>
            </w:pPr>
            <w:r w:rsidRPr="00622AEA">
              <w:rPr>
                <w:b/>
                <w:bCs/>
              </w:rPr>
              <w:t>Contract/</w:t>
            </w:r>
            <w:r w:rsidR="00941174" w:rsidRPr="00622AEA">
              <w:rPr>
                <w:b/>
                <w:bCs/>
              </w:rPr>
              <w:t>p</w:t>
            </w:r>
            <w:r w:rsidRPr="00622AEA">
              <w:rPr>
                <w:b/>
                <w:bCs/>
              </w:rPr>
              <w:t xml:space="preserve">roject </w:t>
            </w:r>
            <w:r w:rsidR="00984FEB" w:rsidRPr="00622AEA">
              <w:rPr>
                <w:b/>
                <w:bCs/>
              </w:rPr>
              <w:t>#2</w:t>
            </w:r>
          </w:p>
        </w:tc>
        <w:tc>
          <w:tcPr>
            <w:tcW w:w="6762" w:type="dxa"/>
            <w:gridSpan w:val="4"/>
          </w:tcPr>
          <w:p w14:paraId="3351C17F" w14:textId="77777777" w:rsidR="00984FEB" w:rsidRDefault="00984FEB" w:rsidP="008E050D">
            <w:pPr>
              <w:spacing w:before="0" w:after="0" w:line="240" w:lineRule="auto"/>
              <w:jc w:val="left"/>
            </w:pPr>
          </w:p>
        </w:tc>
      </w:tr>
      <w:tr w:rsidR="00984FEB" w14:paraId="52B53284" w14:textId="77777777" w:rsidTr="00984FEB">
        <w:tc>
          <w:tcPr>
            <w:tcW w:w="2259" w:type="dxa"/>
            <w:shd w:val="clear" w:color="auto" w:fill="D6F2F0"/>
          </w:tcPr>
          <w:p w14:paraId="537C354A" w14:textId="77777777" w:rsidR="00984FEB" w:rsidRPr="00622AEA" w:rsidRDefault="00984FEB" w:rsidP="008E050D">
            <w:pPr>
              <w:spacing w:before="0" w:after="0" w:line="240" w:lineRule="auto"/>
              <w:jc w:val="left"/>
              <w:rPr>
                <w:b/>
                <w:bCs/>
              </w:rPr>
            </w:pPr>
            <w:r w:rsidRPr="00622AEA">
              <w:rPr>
                <w:b/>
                <w:bCs/>
              </w:rPr>
              <w:t>Start date:</w:t>
            </w:r>
          </w:p>
        </w:tc>
        <w:tc>
          <w:tcPr>
            <w:tcW w:w="2254" w:type="dxa"/>
            <w:gridSpan w:val="2"/>
            <w:shd w:val="clear" w:color="auto" w:fill="auto"/>
          </w:tcPr>
          <w:p w14:paraId="5F1539F6" w14:textId="77777777" w:rsidR="00984FEB" w:rsidRDefault="00984FEB" w:rsidP="008E050D">
            <w:pPr>
              <w:spacing w:before="0" w:after="0" w:line="240" w:lineRule="auto"/>
              <w:jc w:val="left"/>
            </w:pPr>
          </w:p>
        </w:tc>
        <w:tc>
          <w:tcPr>
            <w:tcW w:w="2254" w:type="dxa"/>
            <w:shd w:val="clear" w:color="auto" w:fill="D6F2F0"/>
          </w:tcPr>
          <w:p w14:paraId="4C5D89A7" w14:textId="77777777" w:rsidR="00984FEB" w:rsidRPr="00622AEA" w:rsidRDefault="00984FEB" w:rsidP="008E050D">
            <w:pPr>
              <w:spacing w:before="0" w:after="0" w:line="240" w:lineRule="auto"/>
              <w:jc w:val="left"/>
              <w:rPr>
                <w:b/>
                <w:bCs/>
              </w:rPr>
            </w:pPr>
            <w:r w:rsidRPr="00622AEA">
              <w:rPr>
                <w:b/>
                <w:bCs/>
              </w:rPr>
              <w:t>End Date:</w:t>
            </w:r>
          </w:p>
        </w:tc>
        <w:tc>
          <w:tcPr>
            <w:tcW w:w="2254" w:type="dxa"/>
            <w:shd w:val="clear" w:color="auto" w:fill="auto"/>
          </w:tcPr>
          <w:p w14:paraId="3B76AC1A" w14:textId="77777777" w:rsidR="00984FEB" w:rsidRDefault="00984FEB" w:rsidP="008E050D">
            <w:pPr>
              <w:spacing w:before="0" w:after="0" w:line="240" w:lineRule="auto"/>
              <w:jc w:val="left"/>
            </w:pPr>
          </w:p>
        </w:tc>
      </w:tr>
      <w:tr w:rsidR="00984FEB" w14:paraId="552D98FB" w14:textId="77777777" w:rsidTr="00984FEB">
        <w:tc>
          <w:tcPr>
            <w:tcW w:w="9021" w:type="dxa"/>
            <w:gridSpan w:val="5"/>
            <w:shd w:val="clear" w:color="auto" w:fill="D6F2F0"/>
          </w:tcPr>
          <w:p w14:paraId="0C5FE053" w14:textId="77777777" w:rsidR="00984FEB" w:rsidRPr="00622AEA" w:rsidRDefault="00984FEB" w:rsidP="008E050D">
            <w:pPr>
              <w:spacing w:before="0" w:after="0" w:line="240" w:lineRule="auto"/>
              <w:jc w:val="left"/>
              <w:rPr>
                <w:b/>
                <w:bCs/>
              </w:rPr>
            </w:pPr>
            <w:r w:rsidRPr="00622AEA">
              <w:rPr>
                <w:b/>
                <w:bCs/>
              </w:rPr>
              <w:t>Description of contract/project:</w:t>
            </w:r>
          </w:p>
        </w:tc>
      </w:tr>
      <w:tr w:rsidR="00984FEB" w14:paraId="448EDF88" w14:textId="77777777" w:rsidTr="00984FEB">
        <w:tc>
          <w:tcPr>
            <w:tcW w:w="9021" w:type="dxa"/>
            <w:gridSpan w:val="5"/>
            <w:shd w:val="clear" w:color="auto" w:fill="auto"/>
          </w:tcPr>
          <w:p w14:paraId="5152C44D" w14:textId="1AC20770" w:rsidR="00984FEB" w:rsidRPr="004B15E4" w:rsidRDefault="00984FEB" w:rsidP="008E050D">
            <w:pPr>
              <w:spacing w:before="0" w:after="0" w:line="240" w:lineRule="auto"/>
              <w:jc w:val="left"/>
              <w:rPr>
                <w:i/>
                <w:iCs/>
              </w:rPr>
            </w:pPr>
            <w:r w:rsidRPr="00984FEB">
              <w:rPr>
                <w:i/>
                <w:iCs/>
                <w:sz w:val="20"/>
                <w:szCs w:val="20"/>
              </w:rPr>
              <w:t>(</w:t>
            </w:r>
            <w:proofErr w:type="gramStart"/>
            <w:r w:rsidRPr="00984FEB">
              <w:rPr>
                <w:i/>
                <w:iCs/>
                <w:sz w:val="20"/>
                <w:szCs w:val="20"/>
              </w:rPr>
              <w:t>max</w:t>
            </w:r>
            <w:proofErr w:type="gramEnd"/>
            <w:r w:rsidRPr="00984FEB">
              <w:rPr>
                <w:i/>
                <w:iCs/>
                <w:sz w:val="20"/>
                <w:szCs w:val="20"/>
              </w:rPr>
              <w:t xml:space="preserve"> 300 words, </w:t>
            </w:r>
            <w:proofErr w:type="gramStart"/>
            <w:r w:rsidRPr="00984FEB">
              <w:rPr>
                <w:i/>
                <w:iCs/>
                <w:sz w:val="20"/>
                <w:szCs w:val="20"/>
              </w:rPr>
              <w:t>Any</w:t>
            </w:r>
            <w:proofErr w:type="gramEnd"/>
            <w:r w:rsidRPr="00984FEB">
              <w:rPr>
                <w:i/>
                <w:iCs/>
                <w:sz w:val="20"/>
                <w:szCs w:val="20"/>
              </w:rPr>
              <w:t xml:space="preserve"> additional </w:t>
            </w:r>
            <w:r w:rsidR="0079182A">
              <w:rPr>
                <w:i/>
                <w:iCs/>
                <w:sz w:val="20"/>
                <w:szCs w:val="20"/>
              </w:rPr>
              <w:t>word</w:t>
            </w:r>
            <w:r w:rsidRPr="00984FEB">
              <w:rPr>
                <w:i/>
                <w:iCs/>
                <w:sz w:val="20"/>
                <w:szCs w:val="20"/>
              </w:rPr>
              <w:t>s will not be read or considered. Links to external documentation will also not be considered</w:t>
            </w:r>
            <w:r w:rsidRPr="004B15E4">
              <w:rPr>
                <w:i/>
                <w:iCs/>
              </w:rPr>
              <w:t>)</w:t>
            </w:r>
          </w:p>
          <w:p w14:paraId="24E14A74" w14:textId="77777777" w:rsidR="00984FEB" w:rsidRDefault="00984FEB" w:rsidP="008E050D">
            <w:pPr>
              <w:spacing w:before="0" w:after="0" w:line="240" w:lineRule="auto"/>
              <w:jc w:val="left"/>
            </w:pPr>
          </w:p>
          <w:p w14:paraId="6F41A61F" w14:textId="77777777" w:rsidR="00984FEB" w:rsidRDefault="00984FEB" w:rsidP="008E050D">
            <w:pPr>
              <w:spacing w:before="0" w:after="0" w:line="240" w:lineRule="auto"/>
              <w:jc w:val="left"/>
            </w:pPr>
          </w:p>
        </w:tc>
      </w:tr>
      <w:tr w:rsidR="00984FEB" w14:paraId="6CD14D1E" w14:textId="77777777" w:rsidTr="00984FEB">
        <w:tc>
          <w:tcPr>
            <w:tcW w:w="2259" w:type="dxa"/>
            <w:shd w:val="clear" w:color="auto" w:fill="D6F2F0"/>
          </w:tcPr>
          <w:p w14:paraId="5E16F1C6" w14:textId="04B6B0BA" w:rsidR="00984FEB" w:rsidRPr="00622AEA" w:rsidRDefault="000819EE" w:rsidP="008E050D">
            <w:pPr>
              <w:spacing w:before="0" w:after="0" w:line="240" w:lineRule="auto"/>
              <w:jc w:val="left"/>
              <w:rPr>
                <w:b/>
                <w:bCs/>
              </w:rPr>
            </w:pPr>
            <w:r w:rsidRPr="00622AEA">
              <w:rPr>
                <w:b/>
                <w:bCs/>
              </w:rPr>
              <w:t>Contract/</w:t>
            </w:r>
            <w:r w:rsidR="00941174" w:rsidRPr="00622AEA">
              <w:rPr>
                <w:b/>
                <w:bCs/>
              </w:rPr>
              <w:t>p</w:t>
            </w:r>
            <w:r w:rsidRPr="00622AEA">
              <w:rPr>
                <w:b/>
                <w:bCs/>
              </w:rPr>
              <w:t xml:space="preserve">roject </w:t>
            </w:r>
            <w:r w:rsidR="00984FEB" w:rsidRPr="00622AEA">
              <w:rPr>
                <w:b/>
                <w:bCs/>
              </w:rPr>
              <w:t>#3</w:t>
            </w:r>
          </w:p>
        </w:tc>
        <w:tc>
          <w:tcPr>
            <w:tcW w:w="6762" w:type="dxa"/>
            <w:gridSpan w:val="4"/>
          </w:tcPr>
          <w:p w14:paraId="314630F7" w14:textId="77777777" w:rsidR="00984FEB" w:rsidRDefault="00984FEB" w:rsidP="008E050D">
            <w:pPr>
              <w:spacing w:before="0" w:after="0" w:line="240" w:lineRule="auto"/>
              <w:jc w:val="left"/>
            </w:pPr>
          </w:p>
        </w:tc>
      </w:tr>
      <w:tr w:rsidR="00984FEB" w14:paraId="68F42B78" w14:textId="77777777" w:rsidTr="00984FEB">
        <w:tc>
          <w:tcPr>
            <w:tcW w:w="2259" w:type="dxa"/>
            <w:shd w:val="clear" w:color="auto" w:fill="D6F2F0"/>
          </w:tcPr>
          <w:p w14:paraId="34886C7D" w14:textId="77777777" w:rsidR="00984FEB" w:rsidRPr="00622AEA" w:rsidRDefault="00984FEB" w:rsidP="008E050D">
            <w:pPr>
              <w:spacing w:before="0" w:after="0" w:line="240" w:lineRule="auto"/>
              <w:jc w:val="left"/>
              <w:rPr>
                <w:b/>
                <w:bCs/>
              </w:rPr>
            </w:pPr>
            <w:r w:rsidRPr="00622AEA">
              <w:rPr>
                <w:b/>
                <w:bCs/>
              </w:rPr>
              <w:t>Start date:</w:t>
            </w:r>
          </w:p>
        </w:tc>
        <w:tc>
          <w:tcPr>
            <w:tcW w:w="2254" w:type="dxa"/>
            <w:gridSpan w:val="2"/>
            <w:shd w:val="clear" w:color="auto" w:fill="auto"/>
          </w:tcPr>
          <w:p w14:paraId="70B6C329" w14:textId="77777777" w:rsidR="00984FEB" w:rsidRDefault="00984FEB" w:rsidP="008E050D">
            <w:pPr>
              <w:spacing w:before="0" w:after="0" w:line="240" w:lineRule="auto"/>
              <w:jc w:val="left"/>
            </w:pPr>
          </w:p>
        </w:tc>
        <w:tc>
          <w:tcPr>
            <w:tcW w:w="2254" w:type="dxa"/>
            <w:shd w:val="clear" w:color="auto" w:fill="D6F2F0"/>
          </w:tcPr>
          <w:p w14:paraId="2E69EE3D" w14:textId="77777777" w:rsidR="00984FEB" w:rsidRPr="00622AEA" w:rsidRDefault="00984FEB" w:rsidP="008E050D">
            <w:pPr>
              <w:spacing w:before="0" w:after="0" w:line="240" w:lineRule="auto"/>
              <w:jc w:val="left"/>
              <w:rPr>
                <w:b/>
                <w:bCs/>
              </w:rPr>
            </w:pPr>
            <w:r w:rsidRPr="00622AEA">
              <w:rPr>
                <w:b/>
                <w:bCs/>
              </w:rPr>
              <w:t>End Date:</w:t>
            </w:r>
          </w:p>
        </w:tc>
        <w:tc>
          <w:tcPr>
            <w:tcW w:w="2254" w:type="dxa"/>
            <w:shd w:val="clear" w:color="auto" w:fill="auto"/>
          </w:tcPr>
          <w:p w14:paraId="30E554D5" w14:textId="77777777" w:rsidR="00984FEB" w:rsidRDefault="00984FEB" w:rsidP="008E050D">
            <w:pPr>
              <w:spacing w:before="0" w:after="0" w:line="240" w:lineRule="auto"/>
              <w:jc w:val="left"/>
            </w:pPr>
          </w:p>
        </w:tc>
      </w:tr>
      <w:tr w:rsidR="00984FEB" w14:paraId="4D462B40" w14:textId="77777777" w:rsidTr="00984FEB">
        <w:tc>
          <w:tcPr>
            <w:tcW w:w="9021" w:type="dxa"/>
            <w:gridSpan w:val="5"/>
            <w:shd w:val="clear" w:color="auto" w:fill="D6F2F0"/>
          </w:tcPr>
          <w:p w14:paraId="7A348E5B" w14:textId="77777777" w:rsidR="00984FEB" w:rsidRPr="00622AEA" w:rsidRDefault="00984FEB" w:rsidP="008E050D">
            <w:pPr>
              <w:spacing w:before="0" w:after="0" w:line="240" w:lineRule="auto"/>
              <w:jc w:val="left"/>
              <w:rPr>
                <w:b/>
                <w:bCs/>
              </w:rPr>
            </w:pPr>
            <w:r w:rsidRPr="00622AEA">
              <w:rPr>
                <w:b/>
                <w:bCs/>
              </w:rPr>
              <w:t>Description of contract/project:</w:t>
            </w:r>
          </w:p>
        </w:tc>
      </w:tr>
      <w:tr w:rsidR="00984FEB" w14:paraId="22C31BFE" w14:textId="77777777" w:rsidTr="00984FEB">
        <w:tc>
          <w:tcPr>
            <w:tcW w:w="9021" w:type="dxa"/>
            <w:gridSpan w:val="5"/>
            <w:shd w:val="clear" w:color="auto" w:fill="auto"/>
          </w:tcPr>
          <w:p w14:paraId="17F60933" w14:textId="6D94AFDE" w:rsidR="00984FEB" w:rsidRPr="00984FEB" w:rsidRDefault="00984FEB" w:rsidP="008E050D">
            <w:pPr>
              <w:spacing w:before="0" w:after="0" w:line="240" w:lineRule="auto"/>
              <w:jc w:val="left"/>
              <w:rPr>
                <w:i/>
                <w:iCs/>
                <w:sz w:val="20"/>
                <w:szCs w:val="20"/>
              </w:rPr>
            </w:pPr>
            <w:r w:rsidRPr="00984FEB">
              <w:rPr>
                <w:i/>
                <w:iCs/>
                <w:sz w:val="20"/>
                <w:szCs w:val="20"/>
              </w:rPr>
              <w:t>(</w:t>
            </w:r>
            <w:proofErr w:type="gramStart"/>
            <w:r w:rsidRPr="00984FEB">
              <w:rPr>
                <w:i/>
                <w:iCs/>
                <w:sz w:val="20"/>
                <w:szCs w:val="20"/>
              </w:rPr>
              <w:t>max</w:t>
            </w:r>
            <w:proofErr w:type="gramEnd"/>
            <w:r w:rsidRPr="00984FEB">
              <w:rPr>
                <w:i/>
                <w:iCs/>
                <w:sz w:val="20"/>
                <w:szCs w:val="20"/>
              </w:rPr>
              <w:t xml:space="preserve"> 300 words, </w:t>
            </w:r>
            <w:proofErr w:type="gramStart"/>
            <w:r w:rsidRPr="00984FEB">
              <w:rPr>
                <w:i/>
                <w:iCs/>
                <w:sz w:val="20"/>
                <w:szCs w:val="20"/>
              </w:rPr>
              <w:t>Any</w:t>
            </w:r>
            <w:proofErr w:type="gramEnd"/>
            <w:r w:rsidRPr="00984FEB">
              <w:rPr>
                <w:i/>
                <w:iCs/>
                <w:sz w:val="20"/>
                <w:szCs w:val="20"/>
              </w:rPr>
              <w:t xml:space="preserve"> additional </w:t>
            </w:r>
            <w:r w:rsidR="0079182A">
              <w:rPr>
                <w:i/>
                <w:iCs/>
                <w:sz w:val="20"/>
                <w:szCs w:val="20"/>
              </w:rPr>
              <w:t>word</w:t>
            </w:r>
            <w:r w:rsidRPr="00984FEB">
              <w:rPr>
                <w:i/>
                <w:iCs/>
                <w:sz w:val="20"/>
                <w:szCs w:val="20"/>
              </w:rPr>
              <w:t>s will not be read or considered. Links to external documentation will also not be considered)</w:t>
            </w:r>
          </w:p>
          <w:p w14:paraId="77457AC1" w14:textId="77777777" w:rsidR="00984FEB" w:rsidRDefault="00984FEB" w:rsidP="008E050D">
            <w:pPr>
              <w:spacing w:before="0" w:after="0" w:line="240" w:lineRule="auto"/>
              <w:jc w:val="left"/>
            </w:pPr>
          </w:p>
          <w:p w14:paraId="54CB9FED" w14:textId="77777777" w:rsidR="00984FEB" w:rsidRDefault="00984FEB" w:rsidP="008E050D">
            <w:pPr>
              <w:spacing w:before="0" w:after="0" w:line="240" w:lineRule="auto"/>
              <w:jc w:val="left"/>
            </w:pPr>
          </w:p>
        </w:tc>
      </w:tr>
    </w:tbl>
    <w:p w14:paraId="6648FF3D" w14:textId="77777777" w:rsidR="00C55667" w:rsidRDefault="00C55667">
      <w:pPr>
        <w:spacing w:before="0" w:after="0" w:line="240" w:lineRule="auto"/>
        <w:jc w:val="left"/>
      </w:pPr>
    </w:p>
    <w:p w14:paraId="594DEC0D" w14:textId="77777777" w:rsidR="0079182A" w:rsidRDefault="0079182A">
      <w:pPr>
        <w:spacing w:before="0" w:after="0" w:line="240" w:lineRule="auto"/>
        <w:jc w:val="left"/>
      </w:pPr>
    </w:p>
    <w:p w14:paraId="4749A3C3" w14:textId="079DA808" w:rsidR="00076F99" w:rsidRPr="00647314" w:rsidRDefault="00076F99" w:rsidP="00DF6A1C">
      <w:pPr>
        <w:pStyle w:val="Heading2"/>
        <w:shd w:val="clear" w:color="auto" w:fill="3FBFB6"/>
      </w:pPr>
      <w:bookmarkStart w:id="21" w:name="_Toc201744372"/>
      <w:r w:rsidRPr="00647314">
        <w:lastRenderedPageBreak/>
        <w:t>Criterion D – Onboarding and Contract Management</w:t>
      </w:r>
      <w:bookmarkEnd w:id="21"/>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1E43D8" w:rsidRPr="00414BFB" w14:paraId="66D14C11" w14:textId="77777777" w:rsidTr="008513F2">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BF6C3D7" w14:textId="045524BF" w:rsidR="001E43D8" w:rsidRPr="00C53A83" w:rsidRDefault="001E43D8" w:rsidP="008513F2">
            <w:pPr>
              <w:jc w:val="left"/>
              <w:rPr>
                <w:bCs w:val="0"/>
                <w:color w:val="FFFFFF" w:themeColor="background1"/>
              </w:rPr>
            </w:pPr>
            <w:r w:rsidRPr="00C53A83">
              <w:rPr>
                <w:color w:val="FFFFFF" w:themeColor="background1"/>
              </w:rPr>
              <w:t>Criterion</w:t>
            </w:r>
            <w:r>
              <w:rPr>
                <w:color w:val="FFFFFF" w:themeColor="background1"/>
              </w:rPr>
              <w:t xml:space="preserve"> D: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4C3C6DA" w14:textId="77777777" w:rsidR="001E43D8" w:rsidRPr="00C53A83" w:rsidRDefault="001E43D8"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B0786E" w14:textId="77777777" w:rsidR="001E43D8" w:rsidRPr="00C53A83" w:rsidRDefault="001E43D8" w:rsidP="008513F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E08E8A1" w14:textId="77777777" w:rsidR="001E43D8" w:rsidRPr="00C53A83" w:rsidRDefault="001E43D8"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1E43D8" w:rsidRPr="00414BFB" w14:paraId="6ABA9982"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D6F2F0"/>
          </w:tcPr>
          <w:p w14:paraId="06601174" w14:textId="77777777" w:rsidR="001E43D8" w:rsidRPr="00F7433D" w:rsidRDefault="001E43D8" w:rsidP="008513F2">
            <w:pPr>
              <w:rPr>
                <w:b w:val="0"/>
                <w:bCs w:val="0"/>
              </w:rPr>
            </w:pPr>
            <w:r w:rsidRPr="00F7433D">
              <w:t xml:space="preserve">Title </w:t>
            </w:r>
          </w:p>
        </w:tc>
        <w:tc>
          <w:tcPr>
            <w:tcW w:w="3402" w:type="dxa"/>
            <w:tcBorders>
              <w:top w:val="single" w:sz="4" w:space="0" w:color="auto"/>
            </w:tcBorders>
            <w:shd w:val="clear" w:color="auto" w:fill="D6F2F0"/>
          </w:tcPr>
          <w:p w14:paraId="2E8A4A7C" w14:textId="14695935" w:rsidR="001E43D8" w:rsidRPr="00C343F3" w:rsidRDefault="000C1250" w:rsidP="008513F2">
            <w:pPr>
              <w:cnfStyle w:val="000000100000" w:firstRow="0" w:lastRow="0" w:firstColumn="0" w:lastColumn="0" w:oddVBand="0" w:evenVBand="0" w:oddHBand="1" w:evenHBand="0" w:firstRowFirstColumn="0" w:firstRowLastColumn="0" w:lastRowFirstColumn="0" w:lastRowLastColumn="0"/>
              <w:rPr>
                <w:b/>
                <w:bCs/>
              </w:rPr>
            </w:pPr>
            <w:r w:rsidRPr="000C1250">
              <w:rPr>
                <w:b/>
                <w:bCs/>
              </w:rPr>
              <w:t>Onboarding and Contract Management</w:t>
            </w:r>
          </w:p>
        </w:tc>
        <w:tc>
          <w:tcPr>
            <w:tcW w:w="1559" w:type="dxa"/>
            <w:tcBorders>
              <w:top w:val="single" w:sz="4" w:space="0" w:color="auto"/>
            </w:tcBorders>
            <w:shd w:val="clear" w:color="auto" w:fill="F2F2F2" w:themeFill="background1" w:themeFillShade="F2"/>
            <w:vAlign w:val="center"/>
          </w:tcPr>
          <w:p w14:paraId="0A584B7F" w14:textId="386635D8" w:rsidR="001E43D8" w:rsidRPr="00A334AE" w:rsidRDefault="000C1250"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1</w:t>
            </w:r>
            <w:r w:rsidR="001E43D8">
              <w:rPr>
                <w:color w:val="auto"/>
              </w:rPr>
              <w:t>0</w:t>
            </w:r>
            <w:r w:rsidR="001E43D8" w:rsidRPr="00A334AE">
              <w:rPr>
                <w:color w:val="auto"/>
              </w:rPr>
              <w:t>%</w:t>
            </w:r>
          </w:p>
        </w:tc>
        <w:tc>
          <w:tcPr>
            <w:tcW w:w="1250" w:type="dxa"/>
            <w:tcBorders>
              <w:top w:val="single" w:sz="4" w:space="0" w:color="auto"/>
            </w:tcBorders>
            <w:shd w:val="clear" w:color="auto" w:fill="F2F2F2" w:themeFill="background1" w:themeFillShade="F2"/>
            <w:vAlign w:val="center"/>
          </w:tcPr>
          <w:p w14:paraId="7854EF72" w14:textId="79AF57F0" w:rsidR="001E43D8" w:rsidRPr="00A334AE" w:rsidRDefault="000C1250"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1</w:t>
            </w:r>
            <w:r w:rsidR="001E43D8">
              <w:rPr>
                <w:color w:val="auto"/>
              </w:rPr>
              <w:t>,000</w:t>
            </w:r>
          </w:p>
        </w:tc>
        <w:tc>
          <w:tcPr>
            <w:tcW w:w="1250" w:type="dxa"/>
            <w:tcBorders>
              <w:top w:val="single" w:sz="4" w:space="0" w:color="auto"/>
            </w:tcBorders>
            <w:shd w:val="clear" w:color="auto" w:fill="F2F2F2" w:themeFill="background1" w:themeFillShade="F2"/>
            <w:vAlign w:val="center"/>
          </w:tcPr>
          <w:p w14:paraId="6D72DDF9" w14:textId="755DAB19" w:rsidR="001E43D8" w:rsidRPr="00A334AE" w:rsidRDefault="000C1250"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600</w:t>
            </w:r>
          </w:p>
        </w:tc>
      </w:tr>
      <w:tr w:rsidR="001E43D8" w:rsidRPr="00414BFB" w14:paraId="78BEA0D5" w14:textId="77777777" w:rsidTr="008513F2">
        <w:tc>
          <w:tcPr>
            <w:cnfStyle w:val="001000000000" w:firstRow="0" w:lastRow="0" w:firstColumn="1" w:lastColumn="0" w:oddVBand="0" w:evenVBand="0" w:oddHBand="0" w:evenHBand="0" w:firstRowFirstColumn="0" w:firstRowLastColumn="0" w:lastRowFirstColumn="0" w:lastRowLastColumn="0"/>
            <w:tcW w:w="1555" w:type="dxa"/>
            <w:shd w:val="clear" w:color="auto" w:fill="D6F2F0"/>
          </w:tcPr>
          <w:p w14:paraId="139FFA67" w14:textId="77777777" w:rsidR="001E43D8" w:rsidRPr="00414BFB" w:rsidRDefault="001E43D8" w:rsidP="008513F2">
            <w:r>
              <w:t>Description</w:t>
            </w:r>
          </w:p>
        </w:tc>
        <w:tc>
          <w:tcPr>
            <w:tcW w:w="7461" w:type="dxa"/>
            <w:gridSpan w:val="4"/>
            <w:shd w:val="clear" w:color="auto" w:fill="F2F2F2" w:themeFill="background1" w:themeFillShade="F2"/>
          </w:tcPr>
          <w:p w14:paraId="0451986A" w14:textId="77777777" w:rsidR="000259C3" w:rsidRPr="000259C3" w:rsidRDefault="000259C3" w:rsidP="000259C3">
            <w:pPr>
              <w:cnfStyle w:val="000000000000" w:firstRow="0" w:lastRow="0" w:firstColumn="0" w:lastColumn="0" w:oddVBand="0" w:evenVBand="0" w:oddHBand="0" w:evenHBand="0" w:firstRowFirstColumn="0" w:firstRowLastColumn="0" w:lastRowFirstColumn="0" w:lastRowLastColumn="0"/>
            </w:pPr>
            <w:r w:rsidRPr="000259C3">
              <w:t>This criterion assesses the Tenderer’s approach to onboarding LGMA Clients onto the managed service and managing contract transitions. Responses must include:</w:t>
            </w:r>
          </w:p>
          <w:p w14:paraId="4950BEEC" w14:textId="77777777" w:rsidR="000259C3" w:rsidRPr="000259C3" w:rsidRDefault="000259C3" w:rsidP="000259C3">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The onboarding process for new Clients, from initial contact to full operation.</w:t>
            </w:r>
          </w:p>
          <w:p w14:paraId="39B94837" w14:textId="77777777" w:rsidR="000259C3" w:rsidRDefault="000259C3" w:rsidP="000259C3">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The process for incorporating Clients with existing Cisco security installations from other MSPs, including transition steps.</w:t>
            </w:r>
          </w:p>
          <w:p w14:paraId="3DC340F8" w14:textId="77777777" w:rsidR="00383815" w:rsidRPr="00383815" w:rsidRDefault="00383815" w:rsidP="00383815">
            <w:pPr>
              <w:pStyle w:val="ListParagraph"/>
              <w:numPr>
                <w:ilvl w:val="0"/>
                <w:numId w:val="20"/>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383815">
              <w:t xml:space="preserve">Describe how you expect to manage staff turnover, staff career progression, leave, etc. for your personnel assigned to provide services, including how personnel will be selected as a ‘best-fit’ for a proposed role. </w:t>
            </w:r>
          </w:p>
          <w:p w14:paraId="06A03DA5" w14:textId="77777777" w:rsidR="00383815" w:rsidRPr="00383815" w:rsidRDefault="00383815" w:rsidP="00383815">
            <w:pPr>
              <w:pStyle w:val="ListParagraph"/>
              <w:numPr>
                <w:ilvl w:val="0"/>
                <w:numId w:val="20"/>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383815">
              <w:t>Outline your approach to continuous development of your staff. What on the job training or professional development plans are in place.</w:t>
            </w:r>
          </w:p>
          <w:p w14:paraId="75B1B6EB" w14:textId="77777777" w:rsidR="00383815" w:rsidRPr="00383815" w:rsidRDefault="00383815" w:rsidP="00383815">
            <w:pPr>
              <w:pStyle w:val="ListParagraph"/>
              <w:spacing w:before="120" w:line="264" w:lineRule="auto"/>
              <w:cnfStyle w:val="000000000000" w:firstRow="0" w:lastRow="0" w:firstColumn="0" w:lastColumn="0" w:oddVBand="0" w:evenVBand="0" w:oddHBand="0" w:evenHBand="0" w:firstRowFirstColumn="0" w:firstRowLastColumn="0" w:lastRowFirstColumn="0" w:lastRowLastColumn="0"/>
            </w:pPr>
          </w:p>
          <w:p w14:paraId="14142FB7" w14:textId="77777777" w:rsidR="000259C3" w:rsidRPr="000259C3" w:rsidRDefault="000259C3" w:rsidP="000259C3">
            <w:pPr>
              <w:spacing w:after="0"/>
              <w:cnfStyle w:val="000000000000" w:firstRow="0" w:lastRow="0" w:firstColumn="0" w:lastColumn="0" w:oddVBand="0" w:evenVBand="0" w:oddHBand="0" w:evenHBand="0" w:firstRowFirstColumn="0" w:firstRowLastColumn="0" w:lastRowFirstColumn="0" w:lastRowLastColumn="0"/>
            </w:pPr>
            <w:r w:rsidRPr="000259C3">
              <w:t>Responses should also detail:</w:t>
            </w:r>
          </w:p>
          <w:p w14:paraId="657728C4" w14:textId="77777777" w:rsidR="000259C3" w:rsidRPr="00383815" w:rsidRDefault="000259C3" w:rsidP="000259C3">
            <w:pPr>
              <w:pStyle w:val="ListParagraph"/>
              <w:numPr>
                <w:ilvl w:val="0"/>
                <w:numId w:val="21"/>
              </w:numPr>
              <w:spacing w:before="120" w:line="264" w:lineRule="auto"/>
              <w:cnfStyle w:val="000000000000" w:firstRow="0" w:lastRow="0" w:firstColumn="0" w:lastColumn="0" w:oddVBand="0" w:evenVBand="0" w:oddHBand="0" w:evenHBand="0" w:firstRowFirstColumn="0" w:firstRowLastColumn="0" w:lastRowFirstColumn="0" w:lastRowLastColumn="0"/>
            </w:pPr>
            <w:r w:rsidRPr="00383815">
              <w:t>Relevant qualifications, experience, expertise, and roles of the implementation team.</w:t>
            </w:r>
          </w:p>
          <w:p w14:paraId="2763C444" w14:textId="77777777" w:rsidR="000259C3" w:rsidRPr="000259C3" w:rsidRDefault="000259C3" w:rsidP="000259C3">
            <w:pPr>
              <w:pStyle w:val="ListParagraph"/>
              <w:numPr>
                <w:ilvl w:val="0"/>
                <w:numId w:val="21"/>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Efficient onboarding processes, including cost minimisation measures.</w:t>
            </w:r>
          </w:p>
          <w:p w14:paraId="396D2F1C" w14:textId="77777777" w:rsidR="000259C3" w:rsidRPr="000259C3" w:rsidRDefault="000259C3" w:rsidP="000259C3">
            <w:pPr>
              <w:pStyle w:val="ListParagraph"/>
              <w:numPr>
                <w:ilvl w:val="0"/>
                <w:numId w:val="21"/>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Resourcing requirements from LGMA Clients and scalability of your team.</w:t>
            </w:r>
          </w:p>
          <w:p w14:paraId="2CB506D0" w14:textId="77777777" w:rsidR="000259C3" w:rsidRPr="000259C3" w:rsidRDefault="000259C3" w:rsidP="000259C3">
            <w:pPr>
              <w:pStyle w:val="ListParagraph"/>
              <w:numPr>
                <w:ilvl w:val="0"/>
                <w:numId w:val="21"/>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Onboarding timelines.</w:t>
            </w:r>
          </w:p>
          <w:p w14:paraId="37D31189" w14:textId="77777777" w:rsidR="000259C3" w:rsidRPr="000259C3" w:rsidRDefault="000259C3" w:rsidP="000259C3">
            <w:pPr>
              <w:pStyle w:val="ListParagraph"/>
              <w:numPr>
                <w:ilvl w:val="0"/>
                <w:numId w:val="21"/>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Migration methodology, onboarding/offboarding management, and knowledge transfer for Clients with existing Cisco security services.</w:t>
            </w:r>
          </w:p>
          <w:p w14:paraId="3754828C" w14:textId="77777777" w:rsidR="000259C3" w:rsidRPr="000259C3" w:rsidRDefault="000259C3" w:rsidP="000259C3">
            <w:pPr>
              <w:spacing w:after="0"/>
              <w:cnfStyle w:val="000000000000" w:firstRow="0" w:lastRow="0" w:firstColumn="0" w:lastColumn="0" w:oddVBand="0" w:evenVBand="0" w:oddHBand="0" w:evenHBand="0" w:firstRowFirstColumn="0" w:firstRowLastColumn="0" w:lastRowFirstColumn="0" w:lastRowLastColumn="0"/>
            </w:pPr>
            <w:r w:rsidRPr="000259C3">
              <w:t>For offboarding, Tenderers must describe their support for:</w:t>
            </w:r>
          </w:p>
          <w:p w14:paraId="4020FD2A" w14:textId="77777777" w:rsidR="000259C3" w:rsidRPr="000259C3" w:rsidRDefault="000259C3" w:rsidP="000259C3">
            <w:pPr>
              <w:pStyle w:val="ListParagraph"/>
              <w:numPr>
                <w:ilvl w:val="0"/>
                <w:numId w:val="22"/>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 xml:space="preserve">Client </w:t>
            </w:r>
            <w:proofErr w:type="gramStart"/>
            <w:r w:rsidRPr="000259C3">
              <w:t>exit</w:t>
            </w:r>
            <w:proofErr w:type="gramEnd"/>
            <w:r w:rsidRPr="000259C3">
              <w:t xml:space="preserve"> to another MSP.</w:t>
            </w:r>
          </w:p>
          <w:p w14:paraId="4C9D18F6" w14:textId="77777777" w:rsidR="000259C3" w:rsidRPr="000259C3" w:rsidRDefault="000259C3" w:rsidP="000259C3">
            <w:pPr>
              <w:pStyle w:val="ListParagraph"/>
              <w:numPr>
                <w:ilvl w:val="0"/>
                <w:numId w:val="22"/>
              </w:numPr>
              <w:spacing w:before="120" w:line="264" w:lineRule="auto"/>
              <w:cnfStyle w:val="000000000000" w:firstRow="0" w:lastRow="0" w:firstColumn="0" w:lastColumn="0" w:oddVBand="0" w:evenVBand="0" w:oddHBand="0" w:evenHBand="0" w:firstRowFirstColumn="0" w:firstRowLastColumn="0" w:lastRowFirstColumn="0" w:lastRowLastColumn="0"/>
            </w:pPr>
            <w:r w:rsidRPr="000259C3">
              <w:t>Contract end-of-term exit.</w:t>
            </w:r>
          </w:p>
          <w:p w14:paraId="41D37400" w14:textId="77777777" w:rsidR="000259C3" w:rsidRPr="000259C3" w:rsidRDefault="000259C3" w:rsidP="000259C3">
            <w:pPr>
              <w:cnfStyle w:val="000000000000" w:firstRow="0" w:lastRow="0" w:firstColumn="0" w:lastColumn="0" w:oddVBand="0" w:evenVBand="0" w:oddHBand="0" w:evenHBand="0" w:firstRowFirstColumn="0" w:firstRowLastColumn="0" w:lastRowFirstColumn="0" w:lastRowLastColumn="0"/>
              <w:rPr>
                <w:highlight w:val="cyan"/>
              </w:rPr>
            </w:pPr>
            <w:r w:rsidRPr="000259C3">
              <w:t>Include data migration, temporary co-existence, and all relevant offboarding details.</w:t>
            </w:r>
          </w:p>
          <w:p w14:paraId="28F276A7" w14:textId="488DD5D8" w:rsidR="001E43D8" w:rsidRPr="000259C3" w:rsidRDefault="001E43D8" w:rsidP="000259C3">
            <w:pPr>
              <w:pStyle w:val="NormalWeb"/>
              <w:spacing w:before="0" w:beforeAutospacing="0"/>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highlight w:val="yellow"/>
              </w:rPr>
            </w:pPr>
          </w:p>
        </w:tc>
      </w:tr>
      <w:tr w:rsidR="001E43D8" w:rsidRPr="00414BFB" w14:paraId="409EECD0"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808080" w:themeFill="background1" w:themeFillShade="80"/>
          </w:tcPr>
          <w:p w14:paraId="442D061D" w14:textId="187D3292" w:rsidR="001E43D8" w:rsidRPr="00274498" w:rsidRDefault="001E43D8" w:rsidP="008513F2">
            <w:pPr>
              <w:pStyle w:val="NormalWeb"/>
              <w:jc w:val="center"/>
              <w:rPr>
                <w:rFonts w:ascii="Arial" w:hAnsi="Arial" w:cs="Arial"/>
                <w:b w:val="0"/>
                <w:bCs w:val="0"/>
                <w:color w:val="FFFFFF" w:themeColor="background1"/>
                <w:sz w:val="22"/>
                <w:szCs w:val="22"/>
              </w:rPr>
            </w:pPr>
            <w:r w:rsidRPr="00274498">
              <w:rPr>
                <w:rFonts w:ascii="Arial" w:hAnsi="Arial" w:cs="Arial"/>
                <w:color w:val="FFFFFF" w:themeColor="background1"/>
                <w:sz w:val="22"/>
                <w:szCs w:val="22"/>
              </w:rPr>
              <w:t xml:space="preserve">Criterion </w:t>
            </w:r>
            <w:r w:rsidR="00270A68">
              <w:rPr>
                <w:rFonts w:ascii="Arial" w:hAnsi="Arial" w:cs="Arial"/>
                <w:color w:val="FFFFFF" w:themeColor="background1"/>
                <w:sz w:val="22"/>
                <w:szCs w:val="22"/>
              </w:rPr>
              <w:t>D</w:t>
            </w:r>
            <w:r w:rsidRPr="00274498">
              <w:rPr>
                <w:rFonts w:ascii="Arial" w:hAnsi="Arial" w:cs="Arial"/>
                <w:color w:val="FFFFFF" w:themeColor="background1"/>
                <w:sz w:val="22"/>
                <w:szCs w:val="22"/>
              </w:rPr>
              <w:t xml:space="preserve"> Tenderer Response to be entered below:</w:t>
            </w:r>
          </w:p>
          <w:p w14:paraId="0E504E65" w14:textId="0E4086BE" w:rsidR="001E43D8" w:rsidRPr="00CE5023" w:rsidRDefault="001E43D8"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Fonts w:ascii="Arial" w:hAnsi="Arial" w:cs="Arial"/>
                <w:b w:val="0"/>
                <w:bCs w:val="0"/>
                <w:i/>
                <w:iCs/>
                <w:color w:val="FFFFFF" w:themeColor="background1"/>
                <w:sz w:val="20"/>
                <w:szCs w:val="20"/>
              </w:rPr>
              <w:t xml:space="preserve">Max Page Limit:  </w:t>
            </w:r>
            <w:r w:rsidR="00270A68">
              <w:rPr>
                <w:rFonts w:ascii="Arial" w:hAnsi="Arial" w:cs="Arial"/>
                <w:b w:val="0"/>
                <w:bCs w:val="0"/>
                <w:i/>
                <w:iCs/>
                <w:color w:val="FFFFFF" w:themeColor="background1"/>
                <w:sz w:val="20"/>
                <w:szCs w:val="20"/>
              </w:rPr>
              <w:t>2</w:t>
            </w:r>
            <w:r w:rsidRPr="00CE5023">
              <w:rPr>
                <w:rFonts w:ascii="Arial" w:hAnsi="Arial" w:cs="Arial"/>
                <w:b w:val="0"/>
                <w:bCs w:val="0"/>
                <w:i/>
                <w:iCs/>
                <w:color w:val="FFFFFF" w:themeColor="background1"/>
                <w:sz w:val="20"/>
                <w:szCs w:val="20"/>
              </w:rPr>
              <w:t xml:space="preserve"> Pages including graphics in font Arial or Calibri size no smaller than 11.</w:t>
            </w:r>
          </w:p>
          <w:p w14:paraId="39DC3396" w14:textId="77777777" w:rsidR="001E43D8" w:rsidRPr="00CE5023" w:rsidRDefault="001E43D8"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Style w:val="normaltextrun"/>
                <w:rFonts w:ascii="Arial" w:hAnsi="Arial" w:cs="Arial"/>
                <w:b w:val="0"/>
                <w:bCs w:val="0"/>
                <w:i/>
                <w:iCs/>
                <w:color w:val="FFFFFF" w:themeColor="background1"/>
                <w:sz w:val="20"/>
                <w:szCs w:val="20"/>
              </w:rPr>
              <w:lastRenderedPageBreak/>
              <w:t>Any additional pages will not be read or considered.</w:t>
            </w:r>
            <w:r w:rsidRPr="00CE5023">
              <w:rPr>
                <w:rFonts w:ascii="Arial" w:hAnsi="Arial" w:cs="Arial"/>
                <w:b w:val="0"/>
                <w:bCs w:val="0"/>
                <w:i/>
                <w:iCs/>
                <w:color w:val="FFFFFF" w:themeColor="background1"/>
              </w:rPr>
              <w:t xml:space="preserve"> </w:t>
            </w:r>
            <w:r w:rsidRPr="00CE5023">
              <w:rPr>
                <w:rStyle w:val="normaltextrun"/>
                <w:rFonts w:ascii="Arial" w:hAnsi="Arial" w:cs="Arial"/>
                <w:b w:val="0"/>
                <w:bCs w:val="0"/>
                <w:i/>
                <w:iCs/>
                <w:color w:val="FFFFFF" w:themeColor="background1"/>
                <w:sz w:val="20"/>
                <w:szCs w:val="20"/>
              </w:rPr>
              <w:t>Links to external documentation will also not be considered.</w:t>
            </w:r>
          </w:p>
          <w:p w14:paraId="4FB3D27D" w14:textId="77777777" w:rsidR="001E43D8" w:rsidRPr="00274498" w:rsidRDefault="001E43D8" w:rsidP="008513F2">
            <w:pPr>
              <w:pStyle w:val="paragraph"/>
              <w:spacing w:before="0" w:beforeAutospacing="0" w:after="0" w:afterAutospacing="0"/>
              <w:rPr>
                <w:rFonts w:asciiTheme="minorHAnsi" w:hAnsiTheme="minorHAnsi" w:cstheme="minorHAnsi"/>
                <w:b w:val="0"/>
                <w:bCs w:val="0"/>
                <w:i/>
                <w:color w:val="FFFFFF" w:themeColor="background1"/>
                <w:sz w:val="20"/>
                <w:szCs w:val="20"/>
              </w:rPr>
            </w:pPr>
          </w:p>
        </w:tc>
      </w:tr>
      <w:tr w:rsidR="001E43D8" w:rsidRPr="00414BFB" w14:paraId="059397BD" w14:textId="77777777" w:rsidTr="008513F2">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FFFFFF" w:themeFill="background1"/>
          </w:tcPr>
          <w:p w14:paraId="2BEFB484" w14:textId="77777777" w:rsidR="001E43D8" w:rsidRPr="00CE73A9" w:rsidRDefault="001E43D8" w:rsidP="00CE73A9">
            <w:pPr>
              <w:pStyle w:val="NormalWeb"/>
              <w:spacing w:before="0" w:beforeAutospacing="0" w:after="0" w:afterAutospacing="0"/>
              <w:rPr>
                <w:rFonts w:ascii="Arial" w:eastAsiaTheme="minorEastAsia" w:hAnsi="Arial" w:cs="Arial"/>
                <w:b w:val="0"/>
                <w:bCs w:val="0"/>
                <w:sz w:val="22"/>
                <w:szCs w:val="22"/>
                <w:lang w:eastAsia="ja-JP"/>
              </w:rPr>
            </w:pPr>
          </w:p>
          <w:p w14:paraId="5754841B" w14:textId="77777777" w:rsidR="00CE73A9" w:rsidRDefault="00CE73A9" w:rsidP="00CE73A9">
            <w:pPr>
              <w:pStyle w:val="NormalWeb"/>
              <w:spacing w:before="0" w:beforeAutospacing="0" w:after="0" w:afterAutospacing="0"/>
              <w:rPr>
                <w:rFonts w:ascii="Arial" w:eastAsiaTheme="minorEastAsia" w:hAnsi="Arial" w:cs="Arial"/>
                <w:b w:val="0"/>
                <w:bCs w:val="0"/>
                <w:sz w:val="22"/>
                <w:szCs w:val="22"/>
                <w:lang w:eastAsia="ja-JP"/>
              </w:rPr>
            </w:pPr>
          </w:p>
          <w:p w14:paraId="0E664C8E" w14:textId="67C93055" w:rsidR="00CE73A9" w:rsidRPr="00E2676A" w:rsidRDefault="00CE73A9" w:rsidP="008513F2">
            <w:pPr>
              <w:pStyle w:val="NormalWeb"/>
              <w:rPr>
                <w:rFonts w:ascii="Arial" w:eastAsiaTheme="minorEastAsia" w:hAnsi="Arial" w:cs="Arial"/>
                <w:sz w:val="22"/>
                <w:szCs w:val="22"/>
                <w:lang w:eastAsia="ja-JP"/>
              </w:rPr>
            </w:pPr>
          </w:p>
        </w:tc>
      </w:tr>
    </w:tbl>
    <w:p w14:paraId="793E4D2E" w14:textId="6848072B" w:rsidR="00CE73A9" w:rsidRDefault="00CE73A9">
      <w:pPr>
        <w:spacing w:before="0" w:after="0" w:line="240" w:lineRule="auto"/>
        <w:jc w:val="left"/>
      </w:pPr>
    </w:p>
    <w:p w14:paraId="2E47F209" w14:textId="77777777" w:rsidR="00CE73A9" w:rsidRDefault="00CE73A9">
      <w:pPr>
        <w:spacing w:before="0" w:after="0" w:line="240" w:lineRule="auto"/>
        <w:jc w:val="left"/>
      </w:pPr>
      <w:r>
        <w:br w:type="page"/>
      </w:r>
    </w:p>
    <w:p w14:paraId="584C5A76" w14:textId="4DE0DA37" w:rsidR="00076F99" w:rsidRPr="00B103D0" w:rsidRDefault="00076F99" w:rsidP="00DF6A1C">
      <w:pPr>
        <w:pStyle w:val="Heading2"/>
        <w:shd w:val="clear" w:color="auto" w:fill="3FBFB6"/>
      </w:pPr>
      <w:bookmarkStart w:id="22" w:name="_Toc201744373"/>
      <w:r w:rsidRPr="00B103D0">
        <w:lastRenderedPageBreak/>
        <w:t>Criterion E – Environmental Consideration</w:t>
      </w:r>
      <w:bookmarkEnd w:id="22"/>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600F49" w:rsidRPr="00414BFB" w14:paraId="23500688" w14:textId="77777777" w:rsidTr="008513F2">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38AF98" w14:textId="4AC9C2BC" w:rsidR="00600F49" w:rsidRPr="00C53A83" w:rsidRDefault="00600F49" w:rsidP="008513F2">
            <w:pPr>
              <w:jc w:val="left"/>
              <w:rPr>
                <w:bCs w:val="0"/>
                <w:color w:val="FFFFFF" w:themeColor="background1"/>
              </w:rPr>
            </w:pPr>
            <w:r w:rsidRPr="00C53A83">
              <w:rPr>
                <w:color w:val="FFFFFF" w:themeColor="background1"/>
              </w:rPr>
              <w:t>Criterion</w:t>
            </w:r>
            <w:r>
              <w:rPr>
                <w:color w:val="FFFFFF" w:themeColor="background1"/>
              </w:rPr>
              <w:t xml:space="preserve"> E: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EB5454A" w14:textId="77777777" w:rsidR="00600F49" w:rsidRPr="00C53A83" w:rsidRDefault="00600F49"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B301760" w14:textId="77777777" w:rsidR="00600F49" w:rsidRPr="00C53A83" w:rsidRDefault="00600F49" w:rsidP="008513F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EFDA281" w14:textId="77777777" w:rsidR="00600F49" w:rsidRPr="00C53A83" w:rsidRDefault="00600F49" w:rsidP="008513F2">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600F49" w:rsidRPr="00414BFB" w14:paraId="29E05D59"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D6F2F0"/>
          </w:tcPr>
          <w:p w14:paraId="501756D0" w14:textId="77777777" w:rsidR="00600F49" w:rsidRPr="00F7433D" w:rsidRDefault="00600F49" w:rsidP="008513F2">
            <w:pPr>
              <w:rPr>
                <w:b w:val="0"/>
                <w:bCs w:val="0"/>
              </w:rPr>
            </w:pPr>
            <w:r w:rsidRPr="00F7433D">
              <w:t xml:space="preserve">Title </w:t>
            </w:r>
          </w:p>
        </w:tc>
        <w:tc>
          <w:tcPr>
            <w:tcW w:w="3402" w:type="dxa"/>
            <w:tcBorders>
              <w:top w:val="single" w:sz="4" w:space="0" w:color="auto"/>
            </w:tcBorders>
            <w:shd w:val="clear" w:color="auto" w:fill="D6F2F0"/>
          </w:tcPr>
          <w:p w14:paraId="2A6A4760" w14:textId="351D9A1F" w:rsidR="00600F49" w:rsidRPr="00C343F3" w:rsidRDefault="005712D4" w:rsidP="008513F2">
            <w:pPr>
              <w:cnfStyle w:val="000000100000" w:firstRow="0" w:lastRow="0" w:firstColumn="0" w:lastColumn="0" w:oddVBand="0" w:evenVBand="0" w:oddHBand="1" w:evenHBand="0" w:firstRowFirstColumn="0" w:firstRowLastColumn="0" w:lastRowFirstColumn="0" w:lastRowLastColumn="0"/>
              <w:rPr>
                <w:b/>
                <w:bCs/>
              </w:rPr>
            </w:pPr>
            <w:r w:rsidRPr="005712D4">
              <w:rPr>
                <w:b/>
                <w:bCs/>
              </w:rPr>
              <w:t>Environmental Consideration</w:t>
            </w:r>
          </w:p>
        </w:tc>
        <w:tc>
          <w:tcPr>
            <w:tcW w:w="1559" w:type="dxa"/>
            <w:tcBorders>
              <w:top w:val="single" w:sz="4" w:space="0" w:color="auto"/>
            </w:tcBorders>
            <w:shd w:val="clear" w:color="auto" w:fill="F2F2F2" w:themeFill="background1" w:themeFillShade="F2"/>
            <w:vAlign w:val="center"/>
          </w:tcPr>
          <w:p w14:paraId="4A40F13C" w14:textId="1B6A66E8" w:rsidR="00600F49" w:rsidRPr="00A334AE" w:rsidRDefault="00600F49"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5</w:t>
            </w:r>
            <w:r w:rsidRPr="00A334AE">
              <w:rPr>
                <w:color w:val="auto"/>
              </w:rPr>
              <w:t>%</w:t>
            </w:r>
          </w:p>
        </w:tc>
        <w:tc>
          <w:tcPr>
            <w:tcW w:w="1250" w:type="dxa"/>
            <w:tcBorders>
              <w:top w:val="single" w:sz="4" w:space="0" w:color="auto"/>
            </w:tcBorders>
            <w:shd w:val="clear" w:color="auto" w:fill="F2F2F2" w:themeFill="background1" w:themeFillShade="F2"/>
            <w:vAlign w:val="center"/>
          </w:tcPr>
          <w:p w14:paraId="38736FF3" w14:textId="7F3344C6" w:rsidR="00600F49" w:rsidRPr="00A334AE" w:rsidRDefault="00600F49"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500</w:t>
            </w:r>
          </w:p>
        </w:tc>
        <w:tc>
          <w:tcPr>
            <w:tcW w:w="1250" w:type="dxa"/>
            <w:tcBorders>
              <w:top w:val="single" w:sz="4" w:space="0" w:color="auto"/>
            </w:tcBorders>
            <w:shd w:val="clear" w:color="auto" w:fill="F2F2F2" w:themeFill="background1" w:themeFillShade="F2"/>
            <w:vAlign w:val="center"/>
          </w:tcPr>
          <w:p w14:paraId="3F9A9F5C" w14:textId="2D0EE4FD" w:rsidR="00600F49" w:rsidRPr="00A334AE" w:rsidRDefault="006745AD" w:rsidP="008513F2">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N/A</w:t>
            </w:r>
          </w:p>
        </w:tc>
      </w:tr>
      <w:tr w:rsidR="00600F49" w:rsidRPr="00414BFB" w14:paraId="2C3C0435" w14:textId="77777777" w:rsidTr="008513F2">
        <w:tc>
          <w:tcPr>
            <w:cnfStyle w:val="001000000000" w:firstRow="0" w:lastRow="0" w:firstColumn="1" w:lastColumn="0" w:oddVBand="0" w:evenVBand="0" w:oddHBand="0" w:evenHBand="0" w:firstRowFirstColumn="0" w:firstRowLastColumn="0" w:lastRowFirstColumn="0" w:lastRowLastColumn="0"/>
            <w:tcW w:w="1555" w:type="dxa"/>
            <w:shd w:val="clear" w:color="auto" w:fill="D6F2F0"/>
          </w:tcPr>
          <w:p w14:paraId="1F69D967" w14:textId="77777777" w:rsidR="00600F49" w:rsidRPr="00414BFB" w:rsidRDefault="00600F49" w:rsidP="008513F2">
            <w:r>
              <w:t>Description</w:t>
            </w:r>
          </w:p>
        </w:tc>
        <w:tc>
          <w:tcPr>
            <w:tcW w:w="7461" w:type="dxa"/>
            <w:gridSpan w:val="4"/>
            <w:shd w:val="clear" w:color="auto" w:fill="F2F2F2" w:themeFill="background1" w:themeFillShade="F2"/>
          </w:tcPr>
          <w:p w14:paraId="7FC37BB7" w14:textId="77777777" w:rsidR="00A46CC5" w:rsidRPr="00A46CC5" w:rsidRDefault="00A46CC5" w:rsidP="00A46CC5">
            <w:pPr>
              <w:cnfStyle w:val="000000000000" w:firstRow="0" w:lastRow="0" w:firstColumn="0" w:lastColumn="0" w:oddVBand="0" w:evenVBand="0" w:oddHBand="0" w:evenHBand="0" w:firstRowFirstColumn="0" w:firstRowLastColumn="0" w:lastRowFirstColumn="0" w:lastRowLastColumn="0"/>
            </w:pPr>
            <w:r w:rsidRPr="00A46CC5">
              <w:t>Tenderers must clearly describe their approach to minimising environmental impact in delivering the Cisco Security software solution and associated services. At a minimum, responses should address:</w:t>
            </w:r>
          </w:p>
          <w:p w14:paraId="096E164B" w14:textId="77777777" w:rsidR="00A46CC5" w:rsidRPr="00A46CC5" w:rsidRDefault="00A46CC5" w:rsidP="00A46CC5">
            <w:pPr>
              <w:pStyle w:val="ListParagraph"/>
              <w:numPr>
                <w:ilvl w:val="0"/>
                <w:numId w:val="23"/>
              </w:numPr>
              <w:spacing w:before="120" w:line="264" w:lineRule="auto"/>
              <w:cnfStyle w:val="000000000000" w:firstRow="0" w:lastRow="0" w:firstColumn="0" w:lastColumn="0" w:oddVBand="0" w:evenVBand="0" w:oddHBand="0" w:evenHBand="0" w:firstRowFirstColumn="0" w:firstRowLastColumn="0" w:lastRowFirstColumn="0" w:lastRowLastColumn="0"/>
            </w:pPr>
            <w:r w:rsidRPr="00A46CC5">
              <w:t>Sustainable service delivery (e.g., remote support, energy efficiency)</w:t>
            </w:r>
          </w:p>
          <w:p w14:paraId="5F59E3A2" w14:textId="77777777" w:rsidR="00A46CC5" w:rsidRPr="00A46CC5" w:rsidRDefault="00A46CC5" w:rsidP="00A46CC5">
            <w:pPr>
              <w:pStyle w:val="ListParagraph"/>
              <w:numPr>
                <w:ilvl w:val="0"/>
                <w:numId w:val="23"/>
              </w:numPr>
              <w:spacing w:before="120" w:line="264" w:lineRule="auto"/>
              <w:cnfStyle w:val="000000000000" w:firstRow="0" w:lastRow="0" w:firstColumn="0" w:lastColumn="0" w:oddVBand="0" w:evenVBand="0" w:oddHBand="0" w:evenHBand="0" w:firstRowFirstColumn="0" w:firstRowLastColumn="0" w:lastRowFirstColumn="0" w:lastRowLastColumn="0"/>
            </w:pPr>
            <w:r w:rsidRPr="00A46CC5">
              <w:t>Responsible product lifecycle and licensing management</w:t>
            </w:r>
          </w:p>
          <w:p w14:paraId="167E9406" w14:textId="77777777" w:rsidR="00A46CC5" w:rsidRPr="00A46CC5" w:rsidRDefault="00A46CC5" w:rsidP="00A46CC5">
            <w:pPr>
              <w:pStyle w:val="ListParagraph"/>
              <w:numPr>
                <w:ilvl w:val="0"/>
                <w:numId w:val="23"/>
              </w:numPr>
              <w:spacing w:before="120" w:line="264" w:lineRule="auto"/>
              <w:cnfStyle w:val="000000000000" w:firstRow="0" w:lastRow="0" w:firstColumn="0" w:lastColumn="0" w:oddVBand="0" w:evenVBand="0" w:oddHBand="0" w:evenHBand="0" w:firstRowFirstColumn="0" w:firstRowLastColumn="0" w:lastRowFirstColumn="0" w:lastRowLastColumn="0"/>
            </w:pPr>
            <w:r w:rsidRPr="00A46CC5">
              <w:t>Environmental certifications or standards held (e.g., ISO 14001, Energy Star, EPEAT)</w:t>
            </w:r>
          </w:p>
          <w:p w14:paraId="11015950" w14:textId="77777777" w:rsidR="00A46CC5" w:rsidRPr="00A46CC5" w:rsidRDefault="00A46CC5" w:rsidP="00A46CC5">
            <w:pPr>
              <w:pStyle w:val="ListParagraph"/>
              <w:numPr>
                <w:ilvl w:val="0"/>
                <w:numId w:val="23"/>
              </w:numPr>
              <w:spacing w:before="120" w:line="264" w:lineRule="auto"/>
              <w:cnfStyle w:val="000000000000" w:firstRow="0" w:lastRow="0" w:firstColumn="0" w:lastColumn="0" w:oddVBand="0" w:evenVBand="0" w:oddHBand="0" w:evenHBand="0" w:firstRowFirstColumn="0" w:firstRowLastColumn="0" w:lastRowFirstColumn="0" w:lastRowLastColumn="0"/>
            </w:pPr>
            <w:r w:rsidRPr="00A46CC5">
              <w:t>Sustainable procurement practices, including supply chain considerations</w:t>
            </w:r>
          </w:p>
          <w:p w14:paraId="5C5B0E2F" w14:textId="72893D8C" w:rsidR="00600F49" w:rsidRPr="00A46CC5" w:rsidRDefault="00A46CC5" w:rsidP="00A46CC5">
            <w:pPr>
              <w:pStyle w:val="ListParagraph"/>
              <w:numPr>
                <w:ilvl w:val="0"/>
                <w:numId w:val="23"/>
              </w:numPr>
              <w:spacing w:before="120" w:line="264" w:lineRule="auto"/>
              <w:cnfStyle w:val="000000000000" w:firstRow="0" w:lastRow="0" w:firstColumn="0" w:lastColumn="0" w:oddVBand="0" w:evenVBand="0" w:oddHBand="0" w:evenHBand="0" w:firstRowFirstColumn="0" w:firstRowLastColumn="0" w:lastRowFirstColumn="0" w:lastRowLastColumn="0"/>
            </w:pPr>
            <w:r w:rsidRPr="00A46CC5">
              <w:t>Any innovative measures to reduce environmental impact in ICT security service provision</w:t>
            </w:r>
          </w:p>
        </w:tc>
      </w:tr>
      <w:tr w:rsidR="00600F49" w:rsidRPr="00414BFB" w14:paraId="63BB801C" w14:textId="77777777" w:rsidTr="0085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808080" w:themeFill="background1" w:themeFillShade="80"/>
          </w:tcPr>
          <w:p w14:paraId="157A24A5" w14:textId="0299DCFA" w:rsidR="00600F49" w:rsidRPr="00274498" w:rsidRDefault="00600F49" w:rsidP="008513F2">
            <w:pPr>
              <w:pStyle w:val="NormalWeb"/>
              <w:jc w:val="center"/>
              <w:rPr>
                <w:rFonts w:ascii="Arial" w:hAnsi="Arial" w:cs="Arial"/>
                <w:b w:val="0"/>
                <w:bCs w:val="0"/>
                <w:color w:val="FFFFFF" w:themeColor="background1"/>
                <w:sz w:val="22"/>
                <w:szCs w:val="22"/>
              </w:rPr>
            </w:pPr>
            <w:r w:rsidRPr="00274498">
              <w:rPr>
                <w:rFonts w:ascii="Arial" w:hAnsi="Arial" w:cs="Arial"/>
                <w:color w:val="FFFFFF" w:themeColor="background1"/>
                <w:sz w:val="22"/>
                <w:szCs w:val="22"/>
              </w:rPr>
              <w:t xml:space="preserve">Criterion </w:t>
            </w:r>
            <w:r w:rsidR="00A46CC5">
              <w:rPr>
                <w:rFonts w:ascii="Arial" w:hAnsi="Arial" w:cs="Arial"/>
                <w:color w:val="FFFFFF" w:themeColor="background1"/>
                <w:sz w:val="22"/>
                <w:szCs w:val="22"/>
              </w:rPr>
              <w:t xml:space="preserve">E </w:t>
            </w:r>
            <w:r w:rsidRPr="00274498">
              <w:rPr>
                <w:rFonts w:ascii="Arial" w:hAnsi="Arial" w:cs="Arial"/>
                <w:color w:val="FFFFFF" w:themeColor="background1"/>
                <w:sz w:val="22"/>
                <w:szCs w:val="22"/>
              </w:rPr>
              <w:t>Tenderer Response to be entered below:</w:t>
            </w:r>
          </w:p>
          <w:p w14:paraId="09DC9B0C" w14:textId="689BB961" w:rsidR="00600F49" w:rsidRPr="00CE5023" w:rsidRDefault="00600F49"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Fonts w:ascii="Arial" w:hAnsi="Arial" w:cs="Arial"/>
                <w:b w:val="0"/>
                <w:bCs w:val="0"/>
                <w:i/>
                <w:iCs/>
                <w:color w:val="FFFFFF" w:themeColor="background1"/>
                <w:sz w:val="20"/>
                <w:szCs w:val="20"/>
              </w:rPr>
              <w:t xml:space="preserve">Max Page Limit:  </w:t>
            </w:r>
            <w:r w:rsidR="00A46CC5">
              <w:rPr>
                <w:rFonts w:ascii="Arial" w:hAnsi="Arial" w:cs="Arial"/>
                <w:b w:val="0"/>
                <w:bCs w:val="0"/>
                <w:i/>
                <w:iCs/>
                <w:color w:val="FFFFFF" w:themeColor="background1"/>
                <w:sz w:val="20"/>
                <w:szCs w:val="20"/>
              </w:rPr>
              <w:t>1</w:t>
            </w:r>
            <w:r w:rsidRPr="00CE5023">
              <w:rPr>
                <w:rFonts w:ascii="Arial" w:hAnsi="Arial" w:cs="Arial"/>
                <w:b w:val="0"/>
                <w:bCs w:val="0"/>
                <w:i/>
                <w:iCs/>
                <w:color w:val="FFFFFF" w:themeColor="background1"/>
                <w:sz w:val="20"/>
                <w:szCs w:val="20"/>
              </w:rPr>
              <w:t xml:space="preserve"> Page including graphics in font Arial or Calibri size no smaller than 11.</w:t>
            </w:r>
          </w:p>
          <w:p w14:paraId="6F34CB50" w14:textId="77777777" w:rsidR="00600F49" w:rsidRPr="00CE5023" w:rsidRDefault="00600F49" w:rsidP="008513F2">
            <w:pPr>
              <w:pStyle w:val="paragraph"/>
              <w:spacing w:before="0" w:beforeAutospacing="0" w:after="0" w:afterAutospacing="0"/>
              <w:jc w:val="center"/>
              <w:rPr>
                <w:rStyle w:val="normaltextrun"/>
                <w:rFonts w:ascii="Arial" w:hAnsi="Arial" w:cs="Arial"/>
                <w:b w:val="0"/>
                <w:bCs w:val="0"/>
                <w:i/>
                <w:iCs/>
                <w:color w:val="FFFFFF" w:themeColor="background1"/>
                <w:sz w:val="20"/>
                <w:szCs w:val="20"/>
              </w:rPr>
            </w:pPr>
            <w:r w:rsidRPr="00CE5023">
              <w:rPr>
                <w:rStyle w:val="normaltextrun"/>
                <w:rFonts w:ascii="Arial" w:hAnsi="Arial" w:cs="Arial"/>
                <w:b w:val="0"/>
                <w:bCs w:val="0"/>
                <w:i/>
                <w:iCs/>
                <w:color w:val="FFFFFF" w:themeColor="background1"/>
                <w:sz w:val="20"/>
                <w:szCs w:val="20"/>
              </w:rPr>
              <w:t>Any additional pages will not be read or considered.</w:t>
            </w:r>
            <w:r w:rsidRPr="00CE5023">
              <w:rPr>
                <w:rFonts w:ascii="Arial" w:hAnsi="Arial" w:cs="Arial"/>
                <w:b w:val="0"/>
                <w:bCs w:val="0"/>
                <w:i/>
                <w:iCs/>
                <w:color w:val="FFFFFF" w:themeColor="background1"/>
              </w:rPr>
              <w:t xml:space="preserve"> </w:t>
            </w:r>
            <w:r w:rsidRPr="00CE5023">
              <w:rPr>
                <w:rStyle w:val="normaltextrun"/>
                <w:rFonts w:ascii="Arial" w:hAnsi="Arial" w:cs="Arial"/>
                <w:b w:val="0"/>
                <w:bCs w:val="0"/>
                <w:i/>
                <w:iCs/>
                <w:color w:val="FFFFFF" w:themeColor="background1"/>
                <w:sz w:val="20"/>
                <w:szCs w:val="20"/>
              </w:rPr>
              <w:t>Links to external documentation will also not be considered.</w:t>
            </w:r>
          </w:p>
          <w:p w14:paraId="57689F7E" w14:textId="77777777" w:rsidR="00600F49" w:rsidRPr="00274498" w:rsidRDefault="00600F49" w:rsidP="008513F2">
            <w:pPr>
              <w:pStyle w:val="paragraph"/>
              <w:spacing w:before="0" w:beforeAutospacing="0" w:after="0" w:afterAutospacing="0"/>
              <w:rPr>
                <w:rFonts w:asciiTheme="minorHAnsi" w:hAnsiTheme="minorHAnsi" w:cstheme="minorHAnsi"/>
                <w:b w:val="0"/>
                <w:bCs w:val="0"/>
                <w:i/>
                <w:color w:val="FFFFFF" w:themeColor="background1"/>
                <w:sz w:val="20"/>
                <w:szCs w:val="20"/>
              </w:rPr>
            </w:pPr>
          </w:p>
        </w:tc>
      </w:tr>
      <w:tr w:rsidR="00600F49" w:rsidRPr="00414BFB" w14:paraId="5B08AB41" w14:textId="77777777" w:rsidTr="008513F2">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FFFFFF" w:themeFill="background1"/>
          </w:tcPr>
          <w:p w14:paraId="2B2E9C1F" w14:textId="77777777" w:rsidR="00600F49" w:rsidRDefault="00600F49" w:rsidP="008513F2">
            <w:pPr>
              <w:pStyle w:val="NormalWeb"/>
              <w:spacing w:before="0" w:beforeAutospacing="0" w:after="0" w:afterAutospacing="0"/>
              <w:rPr>
                <w:rFonts w:ascii="Arial" w:eastAsiaTheme="minorEastAsia" w:hAnsi="Arial" w:cs="Arial"/>
                <w:b w:val="0"/>
                <w:bCs w:val="0"/>
                <w:sz w:val="22"/>
                <w:szCs w:val="22"/>
                <w:lang w:eastAsia="ja-JP"/>
              </w:rPr>
            </w:pPr>
          </w:p>
          <w:p w14:paraId="362824F5" w14:textId="77777777" w:rsidR="00600F49" w:rsidRDefault="00600F49" w:rsidP="008513F2">
            <w:pPr>
              <w:pStyle w:val="NormalWeb"/>
              <w:spacing w:before="0" w:beforeAutospacing="0" w:after="0" w:afterAutospacing="0"/>
              <w:rPr>
                <w:rFonts w:ascii="Arial" w:eastAsiaTheme="minorEastAsia" w:hAnsi="Arial" w:cs="Arial"/>
                <w:b w:val="0"/>
                <w:bCs w:val="0"/>
                <w:sz w:val="22"/>
                <w:szCs w:val="22"/>
                <w:lang w:eastAsia="ja-JP"/>
              </w:rPr>
            </w:pPr>
          </w:p>
          <w:p w14:paraId="3D1EA0B9" w14:textId="77777777" w:rsidR="00600F49" w:rsidRPr="00E2676A" w:rsidRDefault="00600F49" w:rsidP="008513F2">
            <w:pPr>
              <w:pStyle w:val="NormalWeb"/>
              <w:rPr>
                <w:rFonts w:ascii="Arial" w:eastAsiaTheme="minorEastAsia" w:hAnsi="Arial" w:cs="Arial"/>
                <w:sz w:val="22"/>
                <w:szCs w:val="22"/>
                <w:lang w:eastAsia="ja-JP"/>
              </w:rPr>
            </w:pPr>
          </w:p>
        </w:tc>
      </w:tr>
    </w:tbl>
    <w:p w14:paraId="59A63B2A" w14:textId="77777777" w:rsidR="00600F49" w:rsidRDefault="00600F49">
      <w:pPr>
        <w:spacing w:before="0" w:after="0" w:line="240" w:lineRule="auto"/>
        <w:jc w:val="left"/>
      </w:pPr>
    </w:p>
    <w:p w14:paraId="27AD507F" w14:textId="77777777" w:rsidR="00A46CC5" w:rsidRDefault="00A46CC5">
      <w:pPr>
        <w:spacing w:before="0" w:after="0" w:line="240" w:lineRule="auto"/>
        <w:jc w:val="left"/>
      </w:pPr>
    </w:p>
    <w:p w14:paraId="7A820A4F" w14:textId="77777777" w:rsidR="00A46CC5" w:rsidRDefault="00A46CC5">
      <w:pPr>
        <w:spacing w:before="0" w:after="0" w:line="240" w:lineRule="auto"/>
        <w:jc w:val="left"/>
      </w:pPr>
    </w:p>
    <w:p w14:paraId="4C15D4D6" w14:textId="73DE9440" w:rsidR="00A46CC5" w:rsidRDefault="00A46CC5" w:rsidP="00A46CC5">
      <w:pPr>
        <w:spacing w:before="0" w:after="0" w:line="240" w:lineRule="auto"/>
        <w:jc w:val="center"/>
      </w:pPr>
      <w:r>
        <w:t>***End of Document***</w:t>
      </w:r>
    </w:p>
    <w:sectPr w:rsidR="00A46CC5"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3DBD" w14:textId="77777777" w:rsidR="00684EF1" w:rsidRDefault="00684EF1" w:rsidP="008079B6">
      <w:r>
        <w:separator/>
      </w:r>
    </w:p>
  </w:endnote>
  <w:endnote w:type="continuationSeparator" w:id="0">
    <w:p w14:paraId="200A9DC1" w14:textId="77777777" w:rsidR="00684EF1" w:rsidRDefault="00684EF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7366" w14:textId="77777777" w:rsidR="00684EF1" w:rsidRDefault="00684EF1" w:rsidP="008079B6">
      <w:r>
        <w:separator/>
      </w:r>
    </w:p>
  </w:footnote>
  <w:footnote w:type="continuationSeparator" w:id="0">
    <w:p w14:paraId="77FFEB09" w14:textId="77777777" w:rsidR="00684EF1" w:rsidRDefault="00684EF1"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5BE3698D" w:rsidR="00A75B89" w:rsidRPr="00023639" w:rsidRDefault="00A75B89" w:rsidP="008079B6">
    <w:pPr>
      <w:pStyle w:val="Header"/>
      <w:rPr>
        <w:i/>
        <w:iCs/>
        <w:noProof/>
        <w:sz w:val="20"/>
        <w:szCs w:val="20"/>
      </w:rPr>
    </w:pPr>
    <w:r w:rsidRPr="00023639">
      <w:rPr>
        <w:i/>
        <w:iCs/>
        <w:sz w:val="20"/>
        <w:szCs w:val="20"/>
      </w:rPr>
      <w:t>Tender Response Document</w:t>
    </w:r>
    <w:r w:rsidRPr="00023639">
      <w:rPr>
        <w:i/>
        <w:iCs/>
        <w:noProof/>
        <w:sz w:val="20"/>
        <w:szCs w:val="20"/>
      </w:rPr>
      <w:t xml:space="preserve"> </w:t>
    </w:r>
    <w:r w:rsidR="00023639" w:rsidRPr="00023639">
      <w:rPr>
        <w:i/>
        <w:iCs/>
        <w:noProof/>
        <w:sz w:val="20"/>
        <w:szCs w:val="20"/>
      </w:rPr>
      <w:t>for Cisco Umbrella, Duo and Access Services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03887"/>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33F81"/>
    <w:multiLevelType w:val="hybridMultilevel"/>
    <w:tmpl w:val="9FFE65BC"/>
    <w:lvl w:ilvl="0" w:tplc="FFFFFFFF">
      <w:start w:val="1"/>
      <w:numFmt w:val="bullet"/>
      <w:lvlText w:val=""/>
      <w:lvlJc w:val="left"/>
      <w:pPr>
        <w:ind w:left="720" w:hanging="360"/>
      </w:pPr>
      <w:rPr>
        <w:rFonts w:ascii="Symbol" w:hAnsi="Symbol" w:hint="default"/>
      </w:rPr>
    </w:lvl>
    <w:lvl w:ilvl="1" w:tplc="18090003">
      <w:start w:val="1"/>
      <w:numFmt w:val="bullet"/>
      <w:lvlText w:val="o"/>
      <w:lvlJc w:val="left"/>
      <w:pPr>
        <w:ind w:left="1687"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F311AA"/>
    <w:multiLevelType w:val="hybridMultilevel"/>
    <w:tmpl w:val="194E44B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FC44F0A"/>
    <w:multiLevelType w:val="hybridMultilevel"/>
    <w:tmpl w:val="F74EF232"/>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15:restartNumberingAfterBreak="0">
    <w:nsid w:val="28864C69"/>
    <w:multiLevelType w:val="multilevel"/>
    <w:tmpl w:val="473423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D217D24"/>
    <w:multiLevelType w:val="hybridMultilevel"/>
    <w:tmpl w:val="3B605B5A"/>
    <w:lvl w:ilvl="0" w:tplc="19589894">
      <w:start w:val="1"/>
      <w:numFmt w:val="lowerRoman"/>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05200CA"/>
    <w:multiLevelType w:val="hybridMultilevel"/>
    <w:tmpl w:val="0AEEB19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AE3734"/>
    <w:multiLevelType w:val="hybridMultilevel"/>
    <w:tmpl w:val="27125E58"/>
    <w:lvl w:ilvl="0" w:tplc="8E56EB70">
      <w:start w:val="3"/>
      <w:numFmt w:val="bullet"/>
      <w:lvlText w:val=""/>
      <w:lvlJc w:val="left"/>
      <w:pPr>
        <w:ind w:left="720"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5173FF"/>
    <w:multiLevelType w:val="hybridMultilevel"/>
    <w:tmpl w:val="32B47732"/>
    <w:lvl w:ilvl="0" w:tplc="1809000F">
      <w:start w:val="1"/>
      <w:numFmt w:val="decimal"/>
      <w:lvlText w:val="%1."/>
      <w:lvlJc w:val="left"/>
      <w:pPr>
        <w:ind w:left="360" w:hanging="360"/>
      </w:pPr>
      <w:rPr>
        <w:rFonts w:hint="default"/>
      </w:rPr>
    </w:lvl>
    <w:lvl w:ilvl="1" w:tplc="18090001">
      <w:start w:val="1"/>
      <w:numFmt w:val="bullet"/>
      <w:lvlText w:val=""/>
      <w:lvlJc w:val="left"/>
      <w:pPr>
        <w:ind w:left="720" w:hanging="360"/>
      </w:pPr>
      <w:rPr>
        <w:rFonts w:ascii="Symbol" w:hAnsi="Symbol" w:hint="default"/>
      </w:rPr>
    </w:lvl>
    <w:lvl w:ilvl="2" w:tplc="16367D98">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7A27A6A"/>
    <w:multiLevelType w:val="hybridMultilevel"/>
    <w:tmpl w:val="17301092"/>
    <w:lvl w:ilvl="0" w:tplc="8E56EB70">
      <w:start w:val="3"/>
      <w:numFmt w:val="bullet"/>
      <w:lvlText w:val=""/>
      <w:lvlJc w:val="left"/>
      <w:pPr>
        <w:ind w:left="360" w:hanging="360"/>
      </w:pPr>
      <w:rPr>
        <w:rFonts w:ascii="Symbol" w:eastAsiaTheme="minorEastAsia" w:hAnsi="Symbol" w:cstheme="minorBid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F056DA"/>
    <w:multiLevelType w:val="hybridMultilevel"/>
    <w:tmpl w:val="88CA1EF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E252557"/>
    <w:multiLevelType w:val="hybridMultilevel"/>
    <w:tmpl w:val="71EE2A42"/>
    <w:lvl w:ilvl="0" w:tplc="42728D76">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762FA1"/>
    <w:multiLevelType w:val="hybridMultilevel"/>
    <w:tmpl w:val="99942868"/>
    <w:lvl w:ilvl="0" w:tplc="26001942">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0666F0"/>
    <w:multiLevelType w:val="hybridMultilevel"/>
    <w:tmpl w:val="CA5A96AE"/>
    <w:lvl w:ilvl="0" w:tplc="FFFFFFFF">
      <w:start w:val="1"/>
      <w:numFmt w:val="lowerRoman"/>
      <w:lvlText w:val="(%1)"/>
      <w:lvlJc w:val="left"/>
      <w:pPr>
        <w:ind w:left="360" w:hanging="360"/>
      </w:pPr>
      <w:rPr>
        <w:rFonts w:ascii="Calibri Light" w:hAnsi="Calibri Light" w:cs="Calibri Light" w:hint="default"/>
      </w:rPr>
    </w:lvl>
    <w:lvl w:ilvl="1" w:tplc="FFFFFFFF">
      <w:start w:val="1"/>
      <w:numFmt w:val="decimal"/>
      <w:lvlText w:val="%2)"/>
      <w:lvlJc w:val="left"/>
      <w:pPr>
        <w:ind w:left="1080" w:hanging="360"/>
      </w:pPr>
    </w:lvl>
    <w:lvl w:ilvl="2" w:tplc="26001942">
      <w:start w:val="1"/>
      <w:numFmt w:val="bullet"/>
      <w:lvlText w:val="-"/>
      <w:lvlJc w:val="left"/>
      <w:pPr>
        <w:ind w:left="720" w:hanging="360"/>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11"/>
  </w:num>
  <w:num w:numId="2" w16cid:durableId="107312466">
    <w:abstractNumId w:val="3"/>
  </w:num>
  <w:num w:numId="3" w16cid:durableId="260259075">
    <w:abstractNumId w:val="24"/>
  </w:num>
  <w:num w:numId="4" w16cid:durableId="1655181314">
    <w:abstractNumId w:val="4"/>
  </w:num>
  <w:num w:numId="5" w16cid:durableId="699162011">
    <w:abstractNumId w:val="5"/>
  </w:num>
  <w:num w:numId="6" w16cid:durableId="1288707589">
    <w:abstractNumId w:val="0"/>
  </w:num>
  <w:num w:numId="7" w16cid:durableId="1703164093">
    <w:abstractNumId w:val="18"/>
  </w:num>
  <w:num w:numId="8" w16cid:durableId="1268807718">
    <w:abstractNumId w:val="8"/>
  </w:num>
  <w:num w:numId="9" w16cid:durableId="549071549">
    <w:abstractNumId w:val="21"/>
  </w:num>
  <w:num w:numId="10" w16cid:durableId="1114448382">
    <w:abstractNumId w:val="9"/>
  </w:num>
  <w:num w:numId="11" w16cid:durableId="343094288">
    <w:abstractNumId w:val="14"/>
  </w:num>
  <w:num w:numId="12" w16cid:durableId="2007049586">
    <w:abstractNumId w:val="19"/>
  </w:num>
  <w:num w:numId="13" w16cid:durableId="32510464">
    <w:abstractNumId w:val="17"/>
  </w:num>
  <w:num w:numId="14" w16cid:durableId="1106927478">
    <w:abstractNumId w:val="10"/>
  </w:num>
  <w:num w:numId="15" w16cid:durableId="2017808117">
    <w:abstractNumId w:val="22"/>
  </w:num>
  <w:num w:numId="16" w16cid:durableId="1994603632">
    <w:abstractNumId w:val="2"/>
  </w:num>
  <w:num w:numId="17" w16cid:durableId="921573511">
    <w:abstractNumId w:val="15"/>
  </w:num>
  <w:num w:numId="18" w16cid:durableId="289896714">
    <w:abstractNumId w:val="16"/>
  </w:num>
  <w:num w:numId="19" w16cid:durableId="1661038858">
    <w:abstractNumId w:val="23"/>
  </w:num>
  <w:num w:numId="20" w16cid:durableId="220139242">
    <w:abstractNumId w:val="20"/>
  </w:num>
  <w:num w:numId="21" w16cid:durableId="201674274">
    <w:abstractNumId w:val="12"/>
  </w:num>
  <w:num w:numId="22" w16cid:durableId="382599685">
    <w:abstractNumId w:val="13"/>
  </w:num>
  <w:num w:numId="23" w16cid:durableId="639697536">
    <w:abstractNumId w:val="7"/>
  </w:num>
  <w:num w:numId="24" w16cid:durableId="1093091446">
    <w:abstractNumId w:val="6"/>
  </w:num>
  <w:num w:numId="25" w16cid:durableId="1366497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639"/>
    <w:rsid w:val="00023DA3"/>
    <w:rsid w:val="000259C3"/>
    <w:rsid w:val="00040076"/>
    <w:rsid w:val="0004369E"/>
    <w:rsid w:val="00044B1E"/>
    <w:rsid w:val="00076F99"/>
    <w:rsid w:val="000819EE"/>
    <w:rsid w:val="00083393"/>
    <w:rsid w:val="00086CAD"/>
    <w:rsid w:val="00090591"/>
    <w:rsid w:val="000962BA"/>
    <w:rsid w:val="0009714E"/>
    <w:rsid w:val="000A176A"/>
    <w:rsid w:val="000A2ADA"/>
    <w:rsid w:val="000A3DBD"/>
    <w:rsid w:val="000B0028"/>
    <w:rsid w:val="000B1769"/>
    <w:rsid w:val="000B26FF"/>
    <w:rsid w:val="000B732A"/>
    <w:rsid w:val="000C1250"/>
    <w:rsid w:val="000C5E46"/>
    <w:rsid w:val="000C5EAB"/>
    <w:rsid w:val="000C614B"/>
    <w:rsid w:val="000C63C4"/>
    <w:rsid w:val="000D2429"/>
    <w:rsid w:val="000D3E5B"/>
    <w:rsid w:val="000D5FFC"/>
    <w:rsid w:val="000E66EE"/>
    <w:rsid w:val="000E72CB"/>
    <w:rsid w:val="000F0876"/>
    <w:rsid w:val="000F4723"/>
    <w:rsid w:val="00101E33"/>
    <w:rsid w:val="00102E61"/>
    <w:rsid w:val="00104F4E"/>
    <w:rsid w:val="001116C8"/>
    <w:rsid w:val="00140CAB"/>
    <w:rsid w:val="00140FB6"/>
    <w:rsid w:val="00152C3E"/>
    <w:rsid w:val="0015389D"/>
    <w:rsid w:val="0018019B"/>
    <w:rsid w:val="00194223"/>
    <w:rsid w:val="00194CCB"/>
    <w:rsid w:val="00197179"/>
    <w:rsid w:val="001A1671"/>
    <w:rsid w:val="001A1B54"/>
    <w:rsid w:val="001A4D32"/>
    <w:rsid w:val="001B4DCE"/>
    <w:rsid w:val="001B7DDF"/>
    <w:rsid w:val="001C092A"/>
    <w:rsid w:val="001C196C"/>
    <w:rsid w:val="001C2C3F"/>
    <w:rsid w:val="001D2263"/>
    <w:rsid w:val="001D4D14"/>
    <w:rsid w:val="001D51E1"/>
    <w:rsid w:val="001E068C"/>
    <w:rsid w:val="001E43D8"/>
    <w:rsid w:val="00200A5A"/>
    <w:rsid w:val="002030C2"/>
    <w:rsid w:val="00207652"/>
    <w:rsid w:val="00214074"/>
    <w:rsid w:val="002159AB"/>
    <w:rsid w:val="00230D96"/>
    <w:rsid w:val="00241E97"/>
    <w:rsid w:val="00247D06"/>
    <w:rsid w:val="0025027E"/>
    <w:rsid w:val="0025522E"/>
    <w:rsid w:val="00255238"/>
    <w:rsid w:val="00262A4F"/>
    <w:rsid w:val="002643E4"/>
    <w:rsid w:val="00264635"/>
    <w:rsid w:val="002670DA"/>
    <w:rsid w:val="00270A68"/>
    <w:rsid w:val="00271CC5"/>
    <w:rsid w:val="00271E23"/>
    <w:rsid w:val="00274498"/>
    <w:rsid w:val="0028027E"/>
    <w:rsid w:val="00287114"/>
    <w:rsid w:val="002877D1"/>
    <w:rsid w:val="0029542D"/>
    <w:rsid w:val="002A3CCB"/>
    <w:rsid w:val="002B1F1F"/>
    <w:rsid w:val="002B3D79"/>
    <w:rsid w:val="002B7464"/>
    <w:rsid w:val="002B7728"/>
    <w:rsid w:val="002B795A"/>
    <w:rsid w:val="002C7B98"/>
    <w:rsid w:val="002C7E64"/>
    <w:rsid w:val="002D2B42"/>
    <w:rsid w:val="002E103E"/>
    <w:rsid w:val="002E16BF"/>
    <w:rsid w:val="002E327B"/>
    <w:rsid w:val="002E6C49"/>
    <w:rsid w:val="002F307F"/>
    <w:rsid w:val="003008A4"/>
    <w:rsid w:val="00304F61"/>
    <w:rsid w:val="003113E7"/>
    <w:rsid w:val="00316B07"/>
    <w:rsid w:val="0032396B"/>
    <w:rsid w:val="00331D67"/>
    <w:rsid w:val="00332B9E"/>
    <w:rsid w:val="00335AB6"/>
    <w:rsid w:val="00341DAA"/>
    <w:rsid w:val="00355E37"/>
    <w:rsid w:val="00356F95"/>
    <w:rsid w:val="00360112"/>
    <w:rsid w:val="00360B98"/>
    <w:rsid w:val="0036119F"/>
    <w:rsid w:val="00363574"/>
    <w:rsid w:val="00365724"/>
    <w:rsid w:val="003715DD"/>
    <w:rsid w:val="003733F3"/>
    <w:rsid w:val="00377D38"/>
    <w:rsid w:val="0038017E"/>
    <w:rsid w:val="00383815"/>
    <w:rsid w:val="00384F81"/>
    <w:rsid w:val="0039625A"/>
    <w:rsid w:val="003B3239"/>
    <w:rsid w:val="003B44C1"/>
    <w:rsid w:val="003D6E03"/>
    <w:rsid w:val="003E0DE4"/>
    <w:rsid w:val="003E3CB4"/>
    <w:rsid w:val="003E4C65"/>
    <w:rsid w:val="003E782F"/>
    <w:rsid w:val="003F305E"/>
    <w:rsid w:val="003F5054"/>
    <w:rsid w:val="003F5BB3"/>
    <w:rsid w:val="00404490"/>
    <w:rsid w:val="0040539B"/>
    <w:rsid w:val="0041275F"/>
    <w:rsid w:val="00417541"/>
    <w:rsid w:val="004206D2"/>
    <w:rsid w:val="00424C64"/>
    <w:rsid w:val="00426126"/>
    <w:rsid w:val="004266C8"/>
    <w:rsid w:val="00430D6D"/>
    <w:rsid w:val="00431033"/>
    <w:rsid w:val="00447E89"/>
    <w:rsid w:val="004553D7"/>
    <w:rsid w:val="00462C10"/>
    <w:rsid w:val="0046347E"/>
    <w:rsid w:val="00463E59"/>
    <w:rsid w:val="00465233"/>
    <w:rsid w:val="004653A9"/>
    <w:rsid w:val="00465741"/>
    <w:rsid w:val="00466C54"/>
    <w:rsid w:val="00471CF4"/>
    <w:rsid w:val="004738A7"/>
    <w:rsid w:val="00476EF5"/>
    <w:rsid w:val="004842E0"/>
    <w:rsid w:val="0049269A"/>
    <w:rsid w:val="00496CAD"/>
    <w:rsid w:val="004A2B34"/>
    <w:rsid w:val="004A3698"/>
    <w:rsid w:val="004B15E4"/>
    <w:rsid w:val="004B2D3A"/>
    <w:rsid w:val="004C46D0"/>
    <w:rsid w:val="004C7FB7"/>
    <w:rsid w:val="004D298D"/>
    <w:rsid w:val="004D4385"/>
    <w:rsid w:val="004E5C3E"/>
    <w:rsid w:val="004F22BC"/>
    <w:rsid w:val="00516FC4"/>
    <w:rsid w:val="00517173"/>
    <w:rsid w:val="00521235"/>
    <w:rsid w:val="00524737"/>
    <w:rsid w:val="00525952"/>
    <w:rsid w:val="0053021B"/>
    <w:rsid w:val="00533D03"/>
    <w:rsid w:val="00536B9A"/>
    <w:rsid w:val="00550BC4"/>
    <w:rsid w:val="0055240C"/>
    <w:rsid w:val="005712D4"/>
    <w:rsid w:val="0057656C"/>
    <w:rsid w:val="00577BF4"/>
    <w:rsid w:val="00580997"/>
    <w:rsid w:val="005821E3"/>
    <w:rsid w:val="00582FDA"/>
    <w:rsid w:val="00591067"/>
    <w:rsid w:val="0059751A"/>
    <w:rsid w:val="00597E14"/>
    <w:rsid w:val="005A2E52"/>
    <w:rsid w:val="005A5B3A"/>
    <w:rsid w:val="005A67BE"/>
    <w:rsid w:val="005A6BCD"/>
    <w:rsid w:val="005B0A0E"/>
    <w:rsid w:val="005B1E3C"/>
    <w:rsid w:val="005B2009"/>
    <w:rsid w:val="005B32E9"/>
    <w:rsid w:val="005B5980"/>
    <w:rsid w:val="005C07FA"/>
    <w:rsid w:val="005C7DBF"/>
    <w:rsid w:val="005D095F"/>
    <w:rsid w:val="005D2D0C"/>
    <w:rsid w:val="005E219A"/>
    <w:rsid w:val="005E298C"/>
    <w:rsid w:val="005E5849"/>
    <w:rsid w:val="005F410E"/>
    <w:rsid w:val="00600F49"/>
    <w:rsid w:val="006013E3"/>
    <w:rsid w:val="006042A0"/>
    <w:rsid w:val="00611D3E"/>
    <w:rsid w:val="00616934"/>
    <w:rsid w:val="006205F0"/>
    <w:rsid w:val="00622AEA"/>
    <w:rsid w:val="00632DB0"/>
    <w:rsid w:val="006373D1"/>
    <w:rsid w:val="00637CDD"/>
    <w:rsid w:val="00643D66"/>
    <w:rsid w:val="00646158"/>
    <w:rsid w:val="00647314"/>
    <w:rsid w:val="00651D76"/>
    <w:rsid w:val="00652884"/>
    <w:rsid w:val="00665EDD"/>
    <w:rsid w:val="006663E9"/>
    <w:rsid w:val="0067263A"/>
    <w:rsid w:val="006745AD"/>
    <w:rsid w:val="00684EF1"/>
    <w:rsid w:val="006856BA"/>
    <w:rsid w:val="006904E2"/>
    <w:rsid w:val="00692B73"/>
    <w:rsid w:val="006A1919"/>
    <w:rsid w:val="006B02F8"/>
    <w:rsid w:val="006B7AC6"/>
    <w:rsid w:val="006C443E"/>
    <w:rsid w:val="006D6669"/>
    <w:rsid w:val="006E4992"/>
    <w:rsid w:val="006F1782"/>
    <w:rsid w:val="006F48E4"/>
    <w:rsid w:val="006F491F"/>
    <w:rsid w:val="007021A8"/>
    <w:rsid w:val="00704E58"/>
    <w:rsid w:val="007056FD"/>
    <w:rsid w:val="00707607"/>
    <w:rsid w:val="00710DDD"/>
    <w:rsid w:val="00712354"/>
    <w:rsid w:val="00714AEE"/>
    <w:rsid w:val="00714F66"/>
    <w:rsid w:val="00722D06"/>
    <w:rsid w:val="0072739D"/>
    <w:rsid w:val="00727AF3"/>
    <w:rsid w:val="00741770"/>
    <w:rsid w:val="00747FA7"/>
    <w:rsid w:val="007551F6"/>
    <w:rsid w:val="007562D4"/>
    <w:rsid w:val="0075662B"/>
    <w:rsid w:val="00761F77"/>
    <w:rsid w:val="00763894"/>
    <w:rsid w:val="00771719"/>
    <w:rsid w:val="007769C0"/>
    <w:rsid w:val="00777A9B"/>
    <w:rsid w:val="007834D8"/>
    <w:rsid w:val="00790243"/>
    <w:rsid w:val="0079182A"/>
    <w:rsid w:val="0079752A"/>
    <w:rsid w:val="007A496C"/>
    <w:rsid w:val="007A5870"/>
    <w:rsid w:val="007B2001"/>
    <w:rsid w:val="007B6619"/>
    <w:rsid w:val="007C1637"/>
    <w:rsid w:val="007C2752"/>
    <w:rsid w:val="007C6204"/>
    <w:rsid w:val="007E3339"/>
    <w:rsid w:val="007E78FC"/>
    <w:rsid w:val="007F3154"/>
    <w:rsid w:val="007F3C5F"/>
    <w:rsid w:val="008006B4"/>
    <w:rsid w:val="00804134"/>
    <w:rsid w:val="00804AC3"/>
    <w:rsid w:val="00806C51"/>
    <w:rsid w:val="008079B6"/>
    <w:rsid w:val="00807B12"/>
    <w:rsid w:val="0081460C"/>
    <w:rsid w:val="00815158"/>
    <w:rsid w:val="0081634A"/>
    <w:rsid w:val="008216D9"/>
    <w:rsid w:val="0082228E"/>
    <w:rsid w:val="008226D4"/>
    <w:rsid w:val="00825853"/>
    <w:rsid w:val="00834F36"/>
    <w:rsid w:val="00837B17"/>
    <w:rsid w:val="00840949"/>
    <w:rsid w:val="008415CA"/>
    <w:rsid w:val="008427A4"/>
    <w:rsid w:val="008449FA"/>
    <w:rsid w:val="0085591E"/>
    <w:rsid w:val="00860370"/>
    <w:rsid w:val="00862A49"/>
    <w:rsid w:val="00865E89"/>
    <w:rsid w:val="00866A2A"/>
    <w:rsid w:val="00877458"/>
    <w:rsid w:val="0089364A"/>
    <w:rsid w:val="0089392C"/>
    <w:rsid w:val="008A3C06"/>
    <w:rsid w:val="008A73AF"/>
    <w:rsid w:val="008B45E2"/>
    <w:rsid w:val="008B6480"/>
    <w:rsid w:val="008B7BB6"/>
    <w:rsid w:val="008C22D8"/>
    <w:rsid w:val="008C31BA"/>
    <w:rsid w:val="008D1113"/>
    <w:rsid w:val="008D175C"/>
    <w:rsid w:val="008D3FF7"/>
    <w:rsid w:val="008E72EB"/>
    <w:rsid w:val="008F5A34"/>
    <w:rsid w:val="008F70F9"/>
    <w:rsid w:val="008F758B"/>
    <w:rsid w:val="00902051"/>
    <w:rsid w:val="0090378E"/>
    <w:rsid w:val="009137A0"/>
    <w:rsid w:val="00915B8F"/>
    <w:rsid w:val="009206F6"/>
    <w:rsid w:val="00923D3C"/>
    <w:rsid w:val="0092478D"/>
    <w:rsid w:val="0092500A"/>
    <w:rsid w:val="00926392"/>
    <w:rsid w:val="0093381A"/>
    <w:rsid w:val="009357EC"/>
    <w:rsid w:val="0093620D"/>
    <w:rsid w:val="00937C4B"/>
    <w:rsid w:val="00941174"/>
    <w:rsid w:val="00941D8F"/>
    <w:rsid w:val="00941F99"/>
    <w:rsid w:val="00945839"/>
    <w:rsid w:val="00953894"/>
    <w:rsid w:val="009727E5"/>
    <w:rsid w:val="00972D0D"/>
    <w:rsid w:val="00972E71"/>
    <w:rsid w:val="00975C4D"/>
    <w:rsid w:val="00984FEB"/>
    <w:rsid w:val="00997050"/>
    <w:rsid w:val="0099706D"/>
    <w:rsid w:val="009A74D9"/>
    <w:rsid w:val="009A7E3B"/>
    <w:rsid w:val="009B1AE3"/>
    <w:rsid w:val="009B2D84"/>
    <w:rsid w:val="009B49D1"/>
    <w:rsid w:val="009B4FA0"/>
    <w:rsid w:val="009B52A0"/>
    <w:rsid w:val="009C33F5"/>
    <w:rsid w:val="009C42CF"/>
    <w:rsid w:val="009C4B3D"/>
    <w:rsid w:val="009D12DB"/>
    <w:rsid w:val="009D1B85"/>
    <w:rsid w:val="009D48CA"/>
    <w:rsid w:val="009D55E2"/>
    <w:rsid w:val="009E2F6B"/>
    <w:rsid w:val="009E349E"/>
    <w:rsid w:val="009E63D7"/>
    <w:rsid w:val="009F6D00"/>
    <w:rsid w:val="009F6E9E"/>
    <w:rsid w:val="009F78EA"/>
    <w:rsid w:val="00A04512"/>
    <w:rsid w:val="00A07263"/>
    <w:rsid w:val="00A149CE"/>
    <w:rsid w:val="00A14A4E"/>
    <w:rsid w:val="00A24B26"/>
    <w:rsid w:val="00A32C17"/>
    <w:rsid w:val="00A334AE"/>
    <w:rsid w:val="00A43240"/>
    <w:rsid w:val="00A46CC5"/>
    <w:rsid w:val="00A52233"/>
    <w:rsid w:val="00A67710"/>
    <w:rsid w:val="00A70CEB"/>
    <w:rsid w:val="00A715C2"/>
    <w:rsid w:val="00A7377F"/>
    <w:rsid w:val="00A74216"/>
    <w:rsid w:val="00A75B89"/>
    <w:rsid w:val="00A76FEA"/>
    <w:rsid w:val="00A827A4"/>
    <w:rsid w:val="00A83FB1"/>
    <w:rsid w:val="00A86209"/>
    <w:rsid w:val="00A86362"/>
    <w:rsid w:val="00A925AD"/>
    <w:rsid w:val="00A943CC"/>
    <w:rsid w:val="00A94C02"/>
    <w:rsid w:val="00A94F9E"/>
    <w:rsid w:val="00AA12FD"/>
    <w:rsid w:val="00AA1CCD"/>
    <w:rsid w:val="00AA5FC6"/>
    <w:rsid w:val="00AB12AD"/>
    <w:rsid w:val="00AB1E2E"/>
    <w:rsid w:val="00AB4A46"/>
    <w:rsid w:val="00AB7D14"/>
    <w:rsid w:val="00AC2220"/>
    <w:rsid w:val="00AD4FDC"/>
    <w:rsid w:val="00AD6FAC"/>
    <w:rsid w:val="00AE24A7"/>
    <w:rsid w:val="00AE6758"/>
    <w:rsid w:val="00B04F1B"/>
    <w:rsid w:val="00B07508"/>
    <w:rsid w:val="00B103D0"/>
    <w:rsid w:val="00B12ACE"/>
    <w:rsid w:val="00B13766"/>
    <w:rsid w:val="00B275CD"/>
    <w:rsid w:val="00B32899"/>
    <w:rsid w:val="00B34DD2"/>
    <w:rsid w:val="00B35F76"/>
    <w:rsid w:val="00B44C85"/>
    <w:rsid w:val="00B4695F"/>
    <w:rsid w:val="00B505B1"/>
    <w:rsid w:val="00B53B2B"/>
    <w:rsid w:val="00B61B1F"/>
    <w:rsid w:val="00B62FE9"/>
    <w:rsid w:val="00B66E8E"/>
    <w:rsid w:val="00B74D54"/>
    <w:rsid w:val="00B75665"/>
    <w:rsid w:val="00B810DA"/>
    <w:rsid w:val="00B81A77"/>
    <w:rsid w:val="00B82B98"/>
    <w:rsid w:val="00B84F71"/>
    <w:rsid w:val="00B85E2C"/>
    <w:rsid w:val="00B924A1"/>
    <w:rsid w:val="00B94865"/>
    <w:rsid w:val="00BA62EE"/>
    <w:rsid w:val="00BA719D"/>
    <w:rsid w:val="00BB4720"/>
    <w:rsid w:val="00BC2259"/>
    <w:rsid w:val="00BC6801"/>
    <w:rsid w:val="00BC75F1"/>
    <w:rsid w:val="00BD0EE6"/>
    <w:rsid w:val="00BD28C7"/>
    <w:rsid w:val="00BE167D"/>
    <w:rsid w:val="00BE6DD4"/>
    <w:rsid w:val="00BE7416"/>
    <w:rsid w:val="00BF3215"/>
    <w:rsid w:val="00BF4886"/>
    <w:rsid w:val="00C05BAF"/>
    <w:rsid w:val="00C0735D"/>
    <w:rsid w:val="00C13AEF"/>
    <w:rsid w:val="00C343F3"/>
    <w:rsid w:val="00C417E6"/>
    <w:rsid w:val="00C524D5"/>
    <w:rsid w:val="00C535DC"/>
    <w:rsid w:val="00C53E02"/>
    <w:rsid w:val="00C55667"/>
    <w:rsid w:val="00C568EC"/>
    <w:rsid w:val="00C57454"/>
    <w:rsid w:val="00C57D75"/>
    <w:rsid w:val="00C7038F"/>
    <w:rsid w:val="00C710B7"/>
    <w:rsid w:val="00C73FA7"/>
    <w:rsid w:val="00C76A69"/>
    <w:rsid w:val="00C83F6C"/>
    <w:rsid w:val="00C84DF6"/>
    <w:rsid w:val="00C8648F"/>
    <w:rsid w:val="00C91385"/>
    <w:rsid w:val="00C957EE"/>
    <w:rsid w:val="00C9628D"/>
    <w:rsid w:val="00CA0EAE"/>
    <w:rsid w:val="00CA2758"/>
    <w:rsid w:val="00CA3E18"/>
    <w:rsid w:val="00CA43C1"/>
    <w:rsid w:val="00CA63F0"/>
    <w:rsid w:val="00CB30AA"/>
    <w:rsid w:val="00CC03FC"/>
    <w:rsid w:val="00CD314C"/>
    <w:rsid w:val="00CD5735"/>
    <w:rsid w:val="00CE393D"/>
    <w:rsid w:val="00CE5023"/>
    <w:rsid w:val="00CE51A2"/>
    <w:rsid w:val="00CE73A9"/>
    <w:rsid w:val="00CF1668"/>
    <w:rsid w:val="00CF34AD"/>
    <w:rsid w:val="00CF3D4E"/>
    <w:rsid w:val="00CF5BCA"/>
    <w:rsid w:val="00CF7147"/>
    <w:rsid w:val="00D0406D"/>
    <w:rsid w:val="00D0497E"/>
    <w:rsid w:val="00D056D0"/>
    <w:rsid w:val="00D05AF3"/>
    <w:rsid w:val="00D22E10"/>
    <w:rsid w:val="00D277DE"/>
    <w:rsid w:val="00D450B5"/>
    <w:rsid w:val="00D456AC"/>
    <w:rsid w:val="00D46E52"/>
    <w:rsid w:val="00D50588"/>
    <w:rsid w:val="00D50CFF"/>
    <w:rsid w:val="00D62176"/>
    <w:rsid w:val="00D72D5C"/>
    <w:rsid w:val="00D74A75"/>
    <w:rsid w:val="00D755B3"/>
    <w:rsid w:val="00D77ADC"/>
    <w:rsid w:val="00D77BA9"/>
    <w:rsid w:val="00D8034C"/>
    <w:rsid w:val="00D80DEC"/>
    <w:rsid w:val="00D82E95"/>
    <w:rsid w:val="00D8776C"/>
    <w:rsid w:val="00D87ACC"/>
    <w:rsid w:val="00D97B6A"/>
    <w:rsid w:val="00DA7BC8"/>
    <w:rsid w:val="00DB7805"/>
    <w:rsid w:val="00DC332F"/>
    <w:rsid w:val="00DD28FC"/>
    <w:rsid w:val="00DE2BA7"/>
    <w:rsid w:val="00DF6A1C"/>
    <w:rsid w:val="00E04DDD"/>
    <w:rsid w:val="00E06CB2"/>
    <w:rsid w:val="00E15AA4"/>
    <w:rsid w:val="00E17CE2"/>
    <w:rsid w:val="00E22A8D"/>
    <w:rsid w:val="00E256AF"/>
    <w:rsid w:val="00E2676A"/>
    <w:rsid w:val="00E3144F"/>
    <w:rsid w:val="00E32A54"/>
    <w:rsid w:val="00E32F5A"/>
    <w:rsid w:val="00E44279"/>
    <w:rsid w:val="00E44302"/>
    <w:rsid w:val="00E462C5"/>
    <w:rsid w:val="00E47D99"/>
    <w:rsid w:val="00E5044E"/>
    <w:rsid w:val="00E555DF"/>
    <w:rsid w:val="00E566AE"/>
    <w:rsid w:val="00E63787"/>
    <w:rsid w:val="00E70C26"/>
    <w:rsid w:val="00E7123B"/>
    <w:rsid w:val="00E7344D"/>
    <w:rsid w:val="00E752AC"/>
    <w:rsid w:val="00E81304"/>
    <w:rsid w:val="00E82A44"/>
    <w:rsid w:val="00E84E82"/>
    <w:rsid w:val="00E8551B"/>
    <w:rsid w:val="00E8734B"/>
    <w:rsid w:val="00EA3BD4"/>
    <w:rsid w:val="00EA7B99"/>
    <w:rsid w:val="00EB149D"/>
    <w:rsid w:val="00EB36B9"/>
    <w:rsid w:val="00EC092C"/>
    <w:rsid w:val="00EC2D85"/>
    <w:rsid w:val="00EC4C35"/>
    <w:rsid w:val="00EC4E12"/>
    <w:rsid w:val="00ED1B74"/>
    <w:rsid w:val="00ED33BD"/>
    <w:rsid w:val="00ED65FD"/>
    <w:rsid w:val="00EE1359"/>
    <w:rsid w:val="00EE14CF"/>
    <w:rsid w:val="00EE1D10"/>
    <w:rsid w:val="00EE6B41"/>
    <w:rsid w:val="00EE7450"/>
    <w:rsid w:val="00F014E3"/>
    <w:rsid w:val="00F029C5"/>
    <w:rsid w:val="00F033F1"/>
    <w:rsid w:val="00F05943"/>
    <w:rsid w:val="00F06BAA"/>
    <w:rsid w:val="00F11EDC"/>
    <w:rsid w:val="00F12BE1"/>
    <w:rsid w:val="00F14097"/>
    <w:rsid w:val="00F22878"/>
    <w:rsid w:val="00F26352"/>
    <w:rsid w:val="00F30DF9"/>
    <w:rsid w:val="00F32BC5"/>
    <w:rsid w:val="00F36BF4"/>
    <w:rsid w:val="00F40FF5"/>
    <w:rsid w:val="00F42AF8"/>
    <w:rsid w:val="00F57B44"/>
    <w:rsid w:val="00F6127E"/>
    <w:rsid w:val="00F644C5"/>
    <w:rsid w:val="00F65990"/>
    <w:rsid w:val="00F66556"/>
    <w:rsid w:val="00F7228C"/>
    <w:rsid w:val="00F730F3"/>
    <w:rsid w:val="00F7433D"/>
    <w:rsid w:val="00F82B3E"/>
    <w:rsid w:val="00F8303A"/>
    <w:rsid w:val="00F83688"/>
    <w:rsid w:val="00F83739"/>
    <w:rsid w:val="00F86DAD"/>
    <w:rsid w:val="00F91BED"/>
    <w:rsid w:val="00F96274"/>
    <w:rsid w:val="00FA1F4E"/>
    <w:rsid w:val="00FA4186"/>
    <w:rsid w:val="00FA43F3"/>
    <w:rsid w:val="00FA581F"/>
    <w:rsid w:val="00FA5FD6"/>
    <w:rsid w:val="00FA6110"/>
    <w:rsid w:val="00FC0B5C"/>
    <w:rsid w:val="00FC2213"/>
    <w:rsid w:val="00FC61CF"/>
    <w:rsid w:val="00FD2CB0"/>
    <w:rsid w:val="00FD658D"/>
    <w:rsid w:val="00FD73A7"/>
    <w:rsid w:val="00FE37BF"/>
    <w:rsid w:val="00FE74F3"/>
    <w:rsid w:val="00FF2299"/>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Mention">
    <w:name w:val="Mention"/>
    <w:basedOn w:val="DefaultParagraphFont"/>
    <w:uiPriority w:val="99"/>
    <w:unhideWhenUsed/>
    <w:rsid w:val="000F4723"/>
    <w:rPr>
      <w:color w:val="2B579A"/>
      <w:shd w:val="clear" w:color="auto" w:fill="E6E6E6"/>
    </w:rPr>
  </w:style>
  <w:style w:type="character" w:styleId="Strong">
    <w:name w:val="Strong"/>
    <w:basedOn w:val="DefaultParagraphFont"/>
    <w:uiPriority w:val="22"/>
    <w:qFormat/>
    <w:locked/>
    <w:rsid w:val="008D175C"/>
    <w:rPr>
      <w:b/>
      <w:bCs/>
    </w:rPr>
  </w:style>
  <w:style w:type="paragraph" w:customStyle="1" w:styleId="paragraph">
    <w:name w:val="paragraph"/>
    <w:basedOn w:val="Normal"/>
    <w:rsid w:val="008D175C"/>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character" w:customStyle="1" w:styleId="normaltextrun">
    <w:name w:val="normaltextrun"/>
    <w:basedOn w:val="DefaultParagraphFont"/>
    <w:rsid w:val="008D175C"/>
  </w:style>
  <w:style w:type="character" w:customStyle="1" w:styleId="eop">
    <w:name w:val="eop"/>
    <w:basedOn w:val="DefaultParagraphFont"/>
    <w:rsid w:val="008D175C"/>
  </w:style>
  <w:style w:type="character" w:customStyle="1" w:styleId="fontstyle01">
    <w:name w:val="fontstyle01"/>
    <w:basedOn w:val="DefaultParagraphFont"/>
    <w:rsid w:val="008D175C"/>
    <w:rPr>
      <w:rFonts w:ascii="Helvetica" w:hAnsi="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19380ff-57d3-4995-a863-48eec5a0f8b8" xsi:nil="true"/>
    <lcf76f155ced4ddcb4097134ff3c332f xmlns="380b7051-f032-424c-81ce-f76acf638f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543CB133DADB46A15E96E7142A8642" ma:contentTypeVersion="12" ma:contentTypeDescription="Create a new document." ma:contentTypeScope="" ma:versionID="48c3f4a698851da2459e580126699ca3">
  <xsd:schema xmlns:xsd="http://www.w3.org/2001/XMLSchema" xmlns:xs="http://www.w3.org/2001/XMLSchema" xmlns:p="http://schemas.microsoft.com/office/2006/metadata/properties" xmlns:ns2="380b7051-f032-424c-81ce-f76acf638f90" xmlns:ns3="219380ff-57d3-4995-a863-48eec5a0f8b8" targetNamespace="http://schemas.microsoft.com/office/2006/metadata/properties" ma:root="true" ma:fieldsID="52feea8c75b3d2317bd654679fe11440" ns2:_="" ns3:_="">
    <xsd:import namespace="380b7051-f032-424c-81ce-f76acf638f9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b7051-f032-424c-81ce-f76acf638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219380ff-57d3-4995-a863-48eec5a0f8b8"/>
    <ds:schemaRef ds:uri="380b7051-f032-424c-81ce-f76acf638f90"/>
  </ds:schemaRefs>
</ds:datastoreItem>
</file>

<file path=customXml/itemProps4.xml><?xml version="1.0" encoding="utf-8"?>
<ds:datastoreItem xmlns:ds="http://schemas.openxmlformats.org/officeDocument/2006/customXml" ds:itemID="{0C74CAC4-DF4A-4AFA-A374-2044ED87A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b7051-f032-424c-81ce-f76acf638f9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35987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Ciara Fagan</cp:lastModifiedBy>
  <cp:revision>2</cp:revision>
  <cp:lastPrinted>2017-01-09T08:51:00Z</cp:lastPrinted>
  <dcterms:created xsi:type="dcterms:W3CDTF">2025-07-11T09:00:00Z</dcterms:created>
  <dcterms:modified xsi:type="dcterms:W3CDTF">2025-07-11T09:00:00Z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87900</vt:r8>
  </property>
  <property fmtid="{D5CDD505-2E9C-101B-9397-08002B2CF9AE}" pid="3" name="xd_Signature">
    <vt:bool>false</vt:bool>
  </property>
  <property fmtid="{D5CDD505-2E9C-101B-9397-08002B2CF9AE}" pid="4" name="xd_ProgID">
    <vt:lpwstr/>
  </property>
  <property fmtid="{D5CDD505-2E9C-101B-9397-08002B2CF9AE}" pid="5" name="TriggerFlowInfo">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y fmtid="{D5CDD505-2E9C-101B-9397-08002B2CF9AE}" pid="10" name="ContentTypeId">
    <vt:lpwstr>0x010100AC543CB133DADB46A15E96E7142A8642</vt:lpwstr>
  </property>
</Properties>
</file>